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3" w:rsidRDefault="008634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iddenHorzOCR"/>
          <w:b/>
          <w:kern w:val="0"/>
          <w:sz w:val="28"/>
          <w:szCs w:val="28"/>
        </w:rPr>
      </w:pPr>
    </w:p>
    <w:p w:rsidR="00863403" w:rsidRDefault="008634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iddenHorzOCR"/>
          <w:b/>
          <w:kern w:val="0"/>
          <w:sz w:val="28"/>
          <w:szCs w:val="28"/>
        </w:rPr>
      </w:pPr>
    </w:p>
    <w:p w:rsidR="00863403" w:rsidRDefault="00863403">
      <w:pPr>
        <w:spacing w:line="360" w:lineRule="auto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863403" w:rsidRDefault="0086340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63403" w:rsidRDefault="007267E6"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ascii="宋体" w:hAnsi="宋体" w:cs="宋体" w:hint="eastAsia"/>
          <w:b/>
          <w:spacing w:val="100"/>
          <w:w w:val="110"/>
          <w:sz w:val="48"/>
          <w:szCs w:val="28"/>
        </w:rPr>
        <w:t>调研报名资料</w:t>
      </w:r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7267E6">
      <w:pPr>
        <w:spacing w:line="360" w:lineRule="auto"/>
        <w:jc w:val="center"/>
        <w:rPr>
          <w:rFonts w:ascii="宋体" w:hAnsi="宋体" w:cs="宋体"/>
          <w:b/>
          <w:sz w:val="28"/>
          <w:szCs w:val="28"/>
          <w:u w:val="thick"/>
        </w:rPr>
      </w:pPr>
      <w:r>
        <w:rPr>
          <w:rFonts w:ascii="宋体" w:hAnsi="宋体" w:cs="宋体" w:hint="eastAsia"/>
          <w:b/>
          <w:sz w:val="28"/>
          <w:szCs w:val="28"/>
        </w:rPr>
        <w:t>项目名称：</w:t>
      </w:r>
      <w:r>
        <w:rPr>
          <w:rFonts w:ascii="宋体" w:hAnsi="宋体" w:cs="宋体" w:hint="eastAsia"/>
          <w:b/>
          <w:sz w:val="28"/>
          <w:szCs w:val="28"/>
          <w:u w:val="thick"/>
        </w:rPr>
        <w:t>视觉诊疗训练</w:t>
      </w:r>
      <w:r>
        <w:rPr>
          <w:rFonts w:ascii="宋体" w:hAnsi="宋体" w:cs="宋体" w:hint="eastAsia"/>
          <w:b/>
          <w:sz w:val="28"/>
          <w:szCs w:val="28"/>
          <w:u w:val="thick"/>
        </w:rPr>
        <w:t>系统（第二次）</w:t>
      </w:r>
    </w:p>
    <w:p w:rsidR="00863403" w:rsidRDefault="007267E6">
      <w:pPr>
        <w:spacing w:line="360" w:lineRule="auto"/>
        <w:jc w:val="center"/>
        <w:outlineLvl w:val="0"/>
        <w:rPr>
          <w:rFonts w:ascii="宋体" w:hAnsi="宋体" w:cs="宋体"/>
          <w:b/>
          <w:sz w:val="28"/>
          <w:szCs w:val="28"/>
          <w:u w:val="thick"/>
        </w:rPr>
      </w:pPr>
      <w:bookmarkStart w:id="0" w:name="_Toc13923"/>
      <w:r>
        <w:rPr>
          <w:rFonts w:ascii="宋体" w:hAnsi="宋体" w:cs="宋体" w:hint="eastAsia"/>
          <w:b/>
          <w:sz w:val="28"/>
          <w:szCs w:val="28"/>
          <w:u w:val="thick"/>
        </w:rPr>
        <w:t>调研编号：</w:t>
      </w:r>
      <w:r>
        <w:rPr>
          <w:rFonts w:ascii="宋体" w:hAnsi="宋体" w:cs="宋体" w:hint="eastAsia"/>
          <w:b/>
          <w:sz w:val="28"/>
          <w:szCs w:val="28"/>
          <w:u w:val="thick"/>
        </w:rPr>
        <w:t>XM</w:t>
      </w:r>
      <w:r>
        <w:rPr>
          <w:rFonts w:ascii="宋体" w:hAnsi="宋体" w:cs="宋体" w:hint="eastAsia"/>
          <w:b/>
          <w:sz w:val="28"/>
          <w:szCs w:val="28"/>
          <w:u w:val="thick"/>
        </w:rPr>
        <w:t>DY2023</w:t>
      </w:r>
      <w:r>
        <w:rPr>
          <w:rFonts w:ascii="宋体" w:hAnsi="宋体" w:cs="宋体" w:hint="eastAsia"/>
          <w:b/>
          <w:sz w:val="28"/>
          <w:szCs w:val="28"/>
          <w:u w:val="thick"/>
        </w:rPr>
        <w:t>180</w:t>
      </w:r>
      <w:bookmarkStart w:id="1" w:name="_GoBack"/>
      <w:bookmarkEnd w:id="0"/>
      <w:bookmarkEnd w:id="1"/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86340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863403" w:rsidRDefault="007267E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供应商名称：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</w:rPr>
        <w:t>（盖单位公章）</w:t>
      </w:r>
    </w:p>
    <w:p w:rsidR="00863403" w:rsidRDefault="007267E6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2023</w:t>
      </w:r>
      <w:r>
        <w:rPr>
          <w:rFonts w:ascii="宋体" w:hAnsi="宋体" w:hint="eastAsia"/>
          <w:b/>
          <w:sz w:val="28"/>
          <w:szCs w:val="28"/>
          <w:u w:val="single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>日</w:t>
      </w:r>
    </w:p>
    <w:p w:rsidR="00863403" w:rsidRDefault="00863403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863403" w:rsidRDefault="00863403">
      <w:pPr>
        <w:widowControl/>
        <w:rPr>
          <w:rFonts w:asciiTheme="majorEastAsia" w:eastAsiaTheme="majorEastAsia" w:hAnsiTheme="majorEastAsia"/>
          <w:sz w:val="28"/>
          <w:szCs w:val="28"/>
        </w:rPr>
        <w:sectPr w:rsidR="0086340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bookmarkStart w:id="2" w:name="_Toc226" w:displacedByCustomXml="next"/>
    <w:bookmarkStart w:id="3" w:name="_Toc18084" w:displacedByCustomXml="next"/>
    <w:bookmarkStart w:id="4" w:name="_Toc2194" w:displacedByCustomXml="next"/>
    <w:bookmarkStart w:id="5" w:name="_Toc14199" w:displacedByCustomXml="next"/>
    <w:sdt>
      <w:sdtPr>
        <w:rPr>
          <w:rFonts w:ascii="宋体" w:hAnsi="宋体"/>
        </w:rPr>
        <w:id w:val="147479301"/>
        <w15:color w:val="DBDBDB"/>
        <w:docPartObj>
          <w:docPartGallery w:val="Table of Contents"/>
          <w:docPartUnique/>
        </w:docPartObj>
      </w:sdtPr>
      <w:sdtEndPr/>
      <w:sdtContent>
        <w:p w:rsidR="00863403" w:rsidRDefault="007267E6">
          <w:pPr>
            <w:spacing w:after="0" w:line="240" w:lineRule="auto"/>
            <w:jc w:val="center"/>
          </w:pPr>
          <w:r>
            <w:rPr>
              <w:rFonts w:ascii="宋体" w:hAnsi="宋体"/>
            </w:rPr>
            <w:t>目录</w:t>
          </w:r>
        </w:p>
        <w:p w:rsidR="00863403" w:rsidRDefault="007267E6">
          <w:pPr>
            <w:pStyle w:val="13"/>
            <w:tabs>
              <w:tab w:val="right" w:leader="hyphen" w:pos="8504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13923" w:history="1">
            <w:r>
              <w:rPr>
                <w:rFonts w:ascii="宋体" w:hAnsi="宋体" w:cs="宋体" w:hint="eastAsia"/>
                <w:szCs w:val="28"/>
              </w:rPr>
              <w:t>调研编号：</w:t>
            </w:r>
            <w:r>
              <w:rPr>
                <w:rFonts w:ascii="宋体" w:hAnsi="宋体" w:cs="宋体" w:hint="eastAsia"/>
                <w:szCs w:val="28"/>
              </w:rPr>
              <w:t>XM</w:t>
            </w:r>
            <w:r>
              <w:rPr>
                <w:rFonts w:ascii="宋体" w:hAnsi="宋体" w:cs="宋体" w:hint="eastAsia"/>
                <w:szCs w:val="28"/>
              </w:rPr>
              <w:t>DY2023</w:t>
            </w:r>
            <w:r>
              <w:rPr>
                <w:rFonts w:ascii="宋体" w:hAnsi="宋体" w:cs="宋体" w:hint="eastAsia"/>
                <w:szCs w:val="28"/>
              </w:rPr>
              <w:t>180</w:t>
            </w:r>
            <w:r>
              <w:tab/>
            </w:r>
            <w:r>
              <w:fldChar w:fldCharType="begin"/>
            </w:r>
            <w:r>
              <w:instrText xml:space="preserve"> PAGEREF _Toc13923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10999" w:history="1">
            <w:r>
              <w:rPr>
                <w:rFonts w:ascii="宋体" w:hAnsi="宋体" w:hint="eastAsia"/>
                <w:szCs w:val="28"/>
              </w:rPr>
              <w:t>一、供应商资格证明材料</w:t>
            </w:r>
            <w:r>
              <w:tab/>
            </w:r>
            <w:r>
              <w:fldChar w:fldCharType="begin"/>
            </w:r>
            <w:r>
              <w:instrText xml:space="preserve"> PAGEREF _Toc10999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19171" w:history="1">
            <w:r>
              <w:rPr>
                <w:rFonts w:ascii="宋体" w:hAnsi="宋体" w:hint="eastAsia"/>
                <w:szCs w:val="28"/>
              </w:rPr>
              <w:t xml:space="preserve">1.1  </w:t>
            </w:r>
            <w:r>
              <w:rPr>
                <w:rFonts w:ascii="宋体" w:hAnsi="宋体" w:hint="eastAsia"/>
                <w:szCs w:val="28"/>
              </w:rPr>
              <w:t>供应商营业执照</w:t>
            </w:r>
            <w:r>
              <w:tab/>
            </w:r>
            <w:r>
              <w:fldChar w:fldCharType="begin"/>
            </w:r>
            <w:r>
              <w:instrText xml:space="preserve"> PAGEREF _Toc19171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32729" w:history="1">
            <w:r>
              <w:rPr>
                <w:rFonts w:ascii="宋体" w:hAnsi="宋体" w:hint="eastAsia"/>
                <w:szCs w:val="28"/>
              </w:rPr>
              <w:t xml:space="preserve">1.2  </w:t>
            </w:r>
            <w:r>
              <w:rPr>
                <w:rFonts w:ascii="宋体" w:hAnsi="宋体" w:hint="eastAsia"/>
                <w:szCs w:val="28"/>
              </w:rPr>
              <w:t>法定代表人身份证明</w:t>
            </w:r>
            <w:r>
              <w:tab/>
            </w:r>
            <w:r>
              <w:fldChar w:fldCharType="begin"/>
            </w:r>
            <w:r>
              <w:instrText xml:space="preserve"> PAGEREF _Toc32729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14779" w:history="1">
            <w:r>
              <w:rPr>
                <w:rFonts w:ascii="宋体" w:hAnsi="宋体" w:hint="eastAsia"/>
                <w:szCs w:val="28"/>
              </w:rPr>
              <w:t xml:space="preserve">1.3  </w:t>
            </w:r>
            <w:r>
              <w:rPr>
                <w:rFonts w:ascii="宋体" w:hAnsi="宋体" w:hint="eastAsia"/>
                <w:szCs w:val="28"/>
              </w:rPr>
              <w:t>法定代表人授权委托书</w:t>
            </w:r>
            <w:r>
              <w:tab/>
            </w:r>
            <w:r>
              <w:fldChar w:fldCharType="begin"/>
            </w:r>
            <w:r>
              <w:instrText xml:space="preserve"> PAGEREF _Toc14779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31991" w:history="1">
            <w:r>
              <w:rPr>
                <w:rFonts w:ascii="宋体" w:hAnsi="宋体" w:hint="eastAsia"/>
                <w:szCs w:val="28"/>
              </w:rPr>
              <w:t>1.</w:t>
            </w:r>
            <w:r>
              <w:rPr>
                <w:rFonts w:ascii="宋体" w:hAnsi="宋体" w:hint="eastAsia"/>
                <w:szCs w:val="28"/>
              </w:rPr>
              <w:t>4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cs="仿宋" w:hint="eastAsia"/>
                <w:szCs w:val="28"/>
              </w:rPr>
              <w:t>技术支持和维护服务</w:t>
            </w:r>
            <w:r>
              <w:rPr>
                <w:rFonts w:ascii="宋体" w:hAnsi="宋体" w:hint="eastAsia"/>
                <w:szCs w:val="28"/>
              </w:rPr>
              <w:t>等响应时间</w:t>
            </w:r>
            <w:r>
              <w:rPr>
                <w:rFonts w:ascii="宋体" w:hAnsi="宋体" w:hint="eastAsia"/>
                <w:szCs w:val="28"/>
              </w:rPr>
              <w:t>声明函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szCs w:val="28"/>
              </w:rPr>
              <w:t>加盖公章</w:t>
            </w:r>
            <w:r>
              <w:rPr>
                <w:rFonts w:ascii="宋体" w:hAnsi="宋体" w:hint="eastAsia"/>
                <w:szCs w:val="28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_Toc31991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12048" w:history="1">
            <w:r>
              <w:rPr>
                <w:rFonts w:ascii="宋体" w:hAnsi="宋体" w:hint="eastAsia"/>
                <w:szCs w:val="28"/>
              </w:rPr>
              <w:t>1.</w:t>
            </w:r>
            <w:r>
              <w:rPr>
                <w:rFonts w:ascii="宋体" w:hAnsi="宋体" w:hint="eastAsia"/>
                <w:szCs w:val="28"/>
              </w:rPr>
              <w:t>5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客户清单</w:t>
            </w:r>
            <w:r>
              <w:tab/>
            </w:r>
            <w:r>
              <w:fldChar w:fldCharType="begin"/>
            </w:r>
            <w:r>
              <w:instrText xml:space="preserve"> PAGEREF _Toc12048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863403" w:rsidRDefault="007267E6">
          <w:pPr>
            <w:pStyle w:val="24"/>
            <w:tabs>
              <w:tab w:val="clear" w:pos="8296"/>
              <w:tab w:val="right" w:leader="hyphen" w:pos="8504"/>
            </w:tabs>
          </w:pPr>
          <w:hyperlink w:anchor="_Toc31243" w:history="1">
            <w:r>
              <w:rPr>
                <w:rFonts w:ascii="宋体" w:hAnsi="宋体" w:hint="eastAsia"/>
                <w:szCs w:val="28"/>
              </w:rPr>
              <w:t>1.</w:t>
            </w:r>
            <w:r>
              <w:rPr>
                <w:rFonts w:ascii="宋体" w:hAnsi="宋体" w:hint="eastAsia"/>
                <w:szCs w:val="28"/>
              </w:rPr>
              <w:t>6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参加本次采购活动前</w:t>
            </w:r>
            <w:r>
              <w:rPr>
                <w:rFonts w:ascii="宋体" w:hAnsi="宋体" w:hint="eastAsia"/>
                <w:szCs w:val="28"/>
              </w:rPr>
              <w:t>3</w:t>
            </w:r>
            <w:r>
              <w:rPr>
                <w:rFonts w:ascii="宋体" w:hAnsi="宋体" w:hint="eastAsia"/>
                <w:szCs w:val="28"/>
              </w:rPr>
              <w:t>年内在经营活动中没有重大违法记录的书面声明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szCs w:val="28"/>
              </w:rPr>
              <w:t>加盖公章</w:t>
            </w:r>
            <w:r>
              <w:rPr>
                <w:rFonts w:ascii="宋体" w:hAnsi="宋体" w:hint="eastAsia"/>
                <w:szCs w:val="28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_Toc31243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14133" w:history="1">
            <w:r>
              <w:rPr>
                <w:rFonts w:ascii="宋体" w:hAnsi="宋体" w:hint="eastAsia"/>
                <w:szCs w:val="28"/>
              </w:rPr>
              <w:t>二、</w:t>
            </w:r>
            <w:r>
              <w:rPr>
                <w:rFonts w:ascii="宋体" w:hAnsi="宋体" w:hint="eastAsia"/>
                <w:szCs w:val="28"/>
              </w:rPr>
              <w:t>参数配置对比</w:t>
            </w:r>
            <w:r>
              <w:tab/>
            </w:r>
            <w:r>
              <w:fldChar w:fldCharType="begin"/>
            </w:r>
            <w:r>
              <w:instrText xml:space="preserve"> PAGEREF _Toc14133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8092" w:history="1">
            <w:r>
              <w:rPr>
                <w:rFonts w:ascii="宋体" w:hAnsi="宋体" w:cs="仿宋" w:hint="eastAsia"/>
                <w:szCs w:val="28"/>
              </w:rPr>
              <w:t>2.1</w:t>
            </w:r>
            <w:r>
              <w:rPr>
                <w:rFonts w:ascii="宋体" w:hAnsi="宋体" w:cs="仿宋" w:hint="eastAsia"/>
                <w:szCs w:val="28"/>
              </w:rPr>
              <w:t>软件功能对比表</w:t>
            </w:r>
            <w:r>
              <w:tab/>
            </w:r>
            <w:r>
              <w:fldChar w:fldCharType="begin"/>
            </w:r>
            <w:r>
              <w:instrText xml:space="preserve"> PAGEREF _Toc8092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22566" w:history="1">
            <w:r>
              <w:rPr>
                <w:rFonts w:ascii="宋体" w:hAnsi="宋体" w:hint="eastAsia"/>
                <w:szCs w:val="28"/>
              </w:rPr>
              <w:t>2.2</w:t>
            </w:r>
            <w:r>
              <w:rPr>
                <w:rFonts w:ascii="宋体" w:hAnsi="宋体" w:hint="eastAsia"/>
                <w:szCs w:val="28"/>
              </w:rPr>
              <w:t>公司简介</w:t>
            </w:r>
            <w:r>
              <w:tab/>
            </w:r>
            <w:r>
              <w:fldChar w:fldCharType="begin"/>
            </w:r>
            <w:r>
              <w:instrText xml:space="preserve"> PAGEREF _Toc22566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9467" w:history="1">
            <w:r>
              <w:rPr>
                <w:rFonts w:ascii="宋体" w:hAnsi="宋体" w:hint="eastAsia"/>
                <w:szCs w:val="28"/>
              </w:rPr>
              <w:t>2.3</w:t>
            </w:r>
            <w:r>
              <w:rPr>
                <w:rFonts w:ascii="宋体" w:hAnsi="宋体" w:hint="eastAsia"/>
                <w:szCs w:val="28"/>
              </w:rPr>
              <w:t>供应商应提供相关资质文件</w:t>
            </w:r>
            <w:r>
              <w:tab/>
            </w:r>
            <w:r>
              <w:fldChar w:fldCharType="begin"/>
            </w:r>
            <w:r>
              <w:instrText xml:space="preserve"> PAGEREF _Toc9467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863403" w:rsidRDefault="007267E6">
          <w:pPr>
            <w:pStyle w:val="13"/>
            <w:tabs>
              <w:tab w:val="right" w:leader="hyphen" w:pos="8504"/>
            </w:tabs>
          </w:pPr>
          <w:hyperlink w:anchor="_Toc14355" w:history="1">
            <w:r>
              <w:rPr>
                <w:rFonts w:ascii="宋体" w:hAnsi="宋体" w:hint="eastAsia"/>
                <w:szCs w:val="28"/>
              </w:rPr>
              <w:t>三、项目报价表</w:t>
            </w:r>
            <w:r>
              <w:tab/>
            </w:r>
            <w:r>
              <w:fldChar w:fldCharType="begin"/>
            </w:r>
            <w:r>
              <w:instrText xml:space="preserve"> PAGEREF _Toc14355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863403" w:rsidRDefault="007267E6">
          <w:r>
            <w:fldChar w:fldCharType="end"/>
          </w:r>
        </w:p>
      </w:sdtContent>
    </w:sdt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/>
    <w:p w:rsidR="00863403" w:rsidRDefault="00863403">
      <w:pPr>
        <w:pStyle w:val="11"/>
        <w:ind w:firstLine="0"/>
        <w:jc w:val="both"/>
        <w:rPr>
          <w:rFonts w:ascii="宋体" w:hAnsi="宋体"/>
          <w:sz w:val="28"/>
          <w:szCs w:val="28"/>
        </w:rPr>
      </w:pPr>
    </w:p>
    <w:p w:rsidR="00863403" w:rsidRDefault="007267E6">
      <w:pPr>
        <w:pStyle w:val="11"/>
        <w:ind w:firstLine="0"/>
        <w:jc w:val="center"/>
        <w:rPr>
          <w:rFonts w:ascii="宋体" w:hAnsi="宋体"/>
          <w:sz w:val="28"/>
          <w:szCs w:val="28"/>
        </w:rPr>
      </w:pPr>
      <w:bookmarkStart w:id="6" w:name="_Toc10999"/>
      <w:r>
        <w:rPr>
          <w:rFonts w:ascii="宋体" w:hAnsi="宋体" w:hint="eastAsia"/>
          <w:sz w:val="28"/>
          <w:szCs w:val="28"/>
        </w:rPr>
        <w:t>一、</w:t>
      </w:r>
      <w:bookmarkEnd w:id="5"/>
      <w:bookmarkEnd w:id="4"/>
      <w:r>
        <w:rPr>
          <w:rFonts w:ascii="宋体" w:hAnsi="宋体" w:hint="eastAsia"/>
          <w:sz w:val="28"/>
          <w:szCs w:val="28"/>
        </w:rPr>
        <w:t>供应商资格证明材料</w:t>
      </w:r>
      <w:bookmarkEnd w:id="3"/>
      <w:bookmarkEnd w:id="2"/>
      <w:bookmarkEnd w:id="6"/>
    </w:p>
    <w:p w:rsidR="00863403" w:rsidRDefault="007267E6">
      <w:pPr>
        <w:pStyle w:val="20"/>
        <w:spacing w:before="240" w:after="240"/>
        <w:rPr>
          <w:rFonts w:ascii="宋体" w:hAnsi="宋体"/>
          <w:sz w:val="28"/>
          <w:szCs w:val="28"/>
        </w:rPr>
      </w:pPr>
      <w:bookmarkStart w:id="7" w:name="_Toc10711"/>
      <w:bookmarkStart w:id="8" w:name="_Toc669"/>
      <w:bookmarkStart w:id="9" w:name="_Toc24039"/>
      <w:bookmarkStart w:id="10" w:name="_Toc19171"/>
      <w:bookmarkStart w:id="11" w:name="_Toc4113"/>
      <w:r>
        <w:rPr>
          <w:rFonts w:ascii="宋体" w:hAnsi="宋体" w:hint="eastAsia"/>
          <w:sz w:val="28"/>
          <w:szCs w:val="28"/>
        </w:rPr>
        <w:t xml:space="preserve">1.1  </w:t>
      </w:r>
      <w:r>
        <w:rPr>
          <w:rFonts w:ascii="宋体" w:hAnsi="宋体" w:hint="eastAsia"/>
          <w:sz w:val="28"/>
          <w:szCs w:val="28"/>
        </w:rPr>
        <w:t>供应商营业执照</w:t>
      </w:r>
      <w:bookmarkEnd w:id="7"/>
      <w:bookmarkEnd w:id="8"/>
      <w:bookmarkEnd w:id="9"/>
      <w:bookmarkEnd w:id="10"/>
      <w:bookmarkEnd w:id="11"/>
    </w:p>
    <w:p w:rsidR="00863403" w:rsidRDefault="00863403">
      <w:pPr>
        <w:pStyle w:val="28"/>
        <w:ind w:firstLineChars="0" w:firstLine="0"/>
      </w:pPr>
    </w:p>
    <w:p w:rsidR="00863403" w:rsidRDefault="007267E6">
      <w:pPr>
        <w:widowControl/>
        <w:spacing w:after="0" w:line="240" w:lineRule="auto"/>
      </w:pPr>
      <w:r>
        <w:br w:type="page"/>
      </w:r>
    </w:p>
    <w:p w:rsidR="00863403" w:rsidRDefault="007267E6">
      <w:pPr>
        <w:pStyle w:val="20"/>
        <w:spacing w:before="240" w:after="240"/>
        <w:rPr>
          <w:rFonts w:ascii="宋体" w:hAnsi="宋体"/>
          <w:sz w:val="28"/>
          <w:szCs w:val="28"/>
        </w:rPr>
      </w:pPr>
      <w:bookmarkStart w:id="12" w:name="_Toc32729"/>
      <w:bookmarkStart w:id="13" w:name="_Toc30442"/>
      <w:bookmarkStart w:id="14" w:name="_Toc315"/>
      <w:bookmarkStart w:id="15" w:name="_Toc3179"/>
      <w:bookmarkStart w:id="16" w:name="_Toc29623"/>
      <w:r>
        <w:rPr>
          <w:rFonts w:ascii="宋体" w:hAnsi="宋体" w:hint="eastAsia"/>
          <w:sz w:val="28"/>
          <w:szCs w:val="28"/>
        </w:rPr>
        <w:lastRenderedPageBreak/>
        <w:t xml:space="preserve">1.2  </w:t>
      </w:r>
      <w:r>
        <w:rPr>
          <w:rFonts w:ascii="宋体" w:hAnsi="宋体" w:hint="eastAsia"/>
          <w:sz w:val="28"/>
          <w:szCs w:val="28"/>
        </w:rPr>
        <w:t>法定代表人身份证明</w:t>
      </w:r>
      <w:bookmarkEnd w:id="12"/>
      <w:bookmarkEnd w:id="13"/>
      <w:bookmarkEnd w:id="14"/>
      <w:bookmarkEnd w:id="15"/>
      <w:bookmarkEnd w:id="16"/>
    </w:p>
    <w:p w:rsidR="00863403" w:rsidRDefault="007267E6">
      <w:pPr>
        <w:pStyle w:val="2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863403" w:rsidRDefault="007267E6">
      <w:pPr>
        <w:pStyle w:val="28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63403" w:rsidRDefault="007267E6">
      <w:pPr>
        <w:pStyle w:val="28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863403" w:rsidRDefault="007267E6">
      <w:pPr>
        <w:pStyle w:val="28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863403" w:rsidRDefault="007267E6">
      <w:pPr>
        <w:pStyle w:val="28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863403" w:rsidRDefault="007267E6">
      <w:pPr>
        <w:pStyle w:val="28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 w:rsidR="00863403" w:rsidRDefault="007267E6">
      <w:pPr>
        <w:pStyle w:val="28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 w:rsidR="00863403" w:rsidRDefault="007267E6">
      <w:pPr>
        <w:pStyle w:val="28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 w:rsidR="00863403" w:rsidRDefault="007267E6">
      <w:pPr>
        <w:pStyle w:val="28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7267E6">
      <w:pPr>
        <w:pStyle w:val="28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</w:t>
      </w:r>
      <w:r>
        <w:rPr>
          <w:sz w:val="28"/>
          <w:szCs w:val="28"/>
        </w:rPr>
        <w:t>需同时提供正面及背面</w:t>
      </w:r>
      <w:r>
        <w:rPr>
          <w:sz w:val="28"/>
          <w:szCs w:val="28"/>
        </w:rPr>
        <w:t>)</w:t>
      </w:r>
      <w:r>
        <w:rPr>
          <w:sz w:val="28"/>
          <w:szCs w:val="28"/>
        </w:rPr>
        <w:t>或其他有效身份证明材料关键页复印件（如护照）。</w:t>
      </w:r>
    </w:p>
    <w:p w:rsidR="00863403" w:rsidRDefault="007267E6">
      <w:pPr>
        <w:pStyle w:val="28"/>
        <w:ind w:firstLineChars="0" w:firstLine="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6FBFF" id="矩形 4" o:spid="_x0000_s1026" style="position:absolute;left:0;text-align:left;margin-left:9pt;margin-top:5.05pt;width:411.1pt;height:1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" filled="f">
                <v:stroke dashstyle="3 1"/>
              </v:rect>
            </w:pict>
          </mc:Fallback>
        </mc:AlternateContent>
      </w:r>
    </w:p>
    <w:p w:rsidR="00863403" w:rsidRDefault="007267E6">
      <w:pPr>
        <w:pStyle w:val="28"/>
        <w:ind w:firstLineChars="0" w:firstLine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403" w:rsidRDefault="007267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75.35pt;margin-top:56.65pt;width:79.8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" filled="f" strokeweight=".5pt">
                <v:textbox>
                  <w:txbxContent>
                    <w:p w:rsidR="00863403" w:rsidRDefault="007267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480"/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7267E6">
      <w:pPr>
        <w:pStyle w:val="28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 w:rsidR="00863403" w:rsidRDefault="00863403">
      <w:pPr>
        <w:pStyle w:val="28"/>
        <w:ind w:firstLineChars="0" w:firstLine="0"/>
        <w:jc w:val="left"/>
        <w:rPr>
          <w:sz w:val="28"/>
          <w:szCs w:val="28"/>
        </w:rPr>
      </w:pPr>
    </w:p>
    <w:p w:rsidR="00863403" w:rsidRDefault="007267E6">
      <w:pPr>
        <w:pStyle w:val="28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863403" w:rsidRDefault="007267E6"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63403" w:rsidRDefault="007267E6">
      <w:pPr>
        <w:pStyle w:val="20"/>
        <w:spacing w:before="240" w:after="240"/>
        <w:rPr>
          <w:rFonts w:ascii="宋体" w:hAnsi="宋体"/>
          <w:sz w:val="28"/>
          <w:szCs w:val="28"/>
        </w:rPr>
      </w:pPr>
      <w:bookmarkStart w:id="17" w:name="_Toc31282"/>
      <w:bookmarkStart w:id="18" w:name="_Toc9980"/>
      <w:bookmarkStart w:id="19" w:name="_Toc4038"/>
      <w:bookmarkStart w:id="20" w:name="_Toc6194"/>
      <w:bookmarkStart w:id="21" w:name="_Toc14779"/>
      <w:r>
        <w:rPr>
          <w:rFonts w:ascii="宋体" w:hAnsi="宋体" w:hint="eastAsia"/>
          <w:sz w:val="28"/>
          <w:szCs w:val="28"/>
        </w:rPr>
        <w:lastRenderedPageBreak/>
        <w:t xml:space="preserve">1.3  </w:t>
      </w:r>
      <w:r>
        <w:rPr>
          <w:rFonts w:ascii="宋体" w:hAnsi="宋体" w:hint="eastAsia"/>
          <w:sz w:val="28"/>
          <w:szCs w:val="28"/>
        </w:rPr>
        <w:t>法定代表人授权委托书</w:t>
      </w:r>
      <w:bookmarkEnd w:id="17"/>
      <w:bookmarkEnd w:id="18"/>
      <w:bookmarkEnd w:id="19"/>
      <w:bookmarkEnd w:id="20"/>
      <w:bookmarkEnd w:id="21"/>
    </w:p>
    <w:p w:rsidR="00863403" w:rsidRDefault="007267E6">
      <w:pPr>
        <w:pStyle w:val="2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63403" w:rsidRDefault="007267E6">
      <w:pPr>
        <w:pStyle w:val="2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863403" w:rsidRDefault="007267E6">
      <w:pPr>
        <w:pStyle w:val="28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863403" w:rsidRDefault="00863403">
      <w:pPr>
        <w:pStyle w:val="28"/>
        <w:ind w:firstLine="560"/>
        <w:rPr>
          <w:sz w:val="28"/>
          <w:szCs w:val="28"/>
          <w:u w:val="single"/>
        </w:rPr>
      </w:pPr>
    </w:p>
    <w:p w:rsidR="00863403" w:rsidRDefault="007267E6">
      <w:pPr>
        <w:pStyle w:val="28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</w:t>
      </w:r>
      <w:r>
        <w:rPr>
          <w:sz w:val="28"/>
          <w:szCs w:val="28"/>
        </w:rPr>
        <w:t>需同时提供正面及背面</w:t>
      </w:r>
      <w:r>
        <w:rPr>
          <w:sz w:val="28"/>
          <w:szCs w:val="28"/>
        </w:rPr>
        <w:t>)</w:t>
      </w:r>
      <w:r>
        <w:rPr>
          <w:sz w:val="28"/>
          <w:szCs w:val="28"/>
        </w:rPr>
        <w:t>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 w:rsidR="00863403" w:rsidRDefault="007267E6">
      <w:pPr>
        <w:pStyle w:val="28"/>
        <w:ind w:firstLineChars="0" w:firstLine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FC223" id="矩形 11" o:spid="_x0000_s1026" style="position:absolute;left:0;text-align:left;margin-left:9pt;margin-top:5.05pt;width:411.1pt;height:1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" filled="f">
                <v:stroke dashstyle="3 1"/>
              </v:rect>
            </w:pict>
          </mc:Fallback>
        </mc:AlternateContent>
      </w:r>
    </w:p>
    <w:p w:rsidR="00863403" w:rsidRDefault="007267E6">
      <w:pPr>
        <w:pStyle w:val="28"/>
        <w:ind w:firstLineChars="0" w:firstLine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403" w:rsidRDefault="007267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7" type="#_x0000_t202" style="position:absolute;left:0;text-align:left;margin-left:175.35pt;margin-top:56.65pt;width:79.8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" filled="f" strokeweight=".5pt">
                <v:textbox>
                  <w:txbxContent>
                    <w:p w:rsidR="00863403" w:rsidRDefault="007267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leftChars="1000" w:left="2100"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863403">
      <w:pPr>
        <w:pStyle w:val="28"/>
        <w:ind w:firstLine="560"/>
        <w:rPr>
          <w:sz w:val="28"/>
          <w:szCs w:val="28"/>
        </w:rPr>
      </w:pPr>
    </w:p>
    <w:p w:rsidR="00863403" w:rsidRDefault="007267E6">
      <w:pPr>
        <w:pStyle w:val="28"/>
        <w:ind w:leftChars="1295" w:left="2719" w:firstLineChars="83" w:firstLine="232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 w:rsidR="00863403" w:rsidRDefault="00863403">
      <w:pPr>
        <w:pStyle w:val="28"/>
        <w:ind w:leftChars="1295" w:left="2719" w:firstLineChars="83" w:firstLine="232"/>
        <w:rPr>
          <w:sz w:val="28"/>
          <w:szCs w:val="28"/>
          <w:u w:val="single"/>
        </w:rPr>
      </w:pPr>
    </w:p>
    <w:p w:rsidR="00863403" w:rsidRDefault="007267E6">
      <w:pPr>
        <w:pStyle w:val="28"/>
        <w:ind w:leftChars="1295" w:left="2719" w:firstLineChars="83" w:firstLine="232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 w:rsidR="00863403" w:rsidRDefault="00863403">
      <w:pPr>
        <w:pStyle w:val="28"/>
        <w:ind w:leftChars="1295" w:left="2719" w:firstLineChars="83" w:firstLine="232"/>
        <w:rPr>
          <w:sz w:val="28"/>
          <w:szCs w:val="28"/>
          <w:u w:val="single"/>
        </w:rPr>
      </w:pPr>
    </w:p>
    <w:p w:rsidR="00863403" w:rsidRDefault="007267E6">
      <w:pPr>
        <w:pStyle w:val="28"/>
        <w:ind w:leftChars="1295" w:left="2719" w:firstLineChars="83" w:firstLine="23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63403" w:rsidRDefault="00863403">
      <w:pPr>
        <w:pStyle w:val="28"/>
        <w:ind w:leftChars="1295" w:left="2719" w:firstLineChars="83" w:firstLine="232"/>
        <w:rPr>
          <w:sz w:val="28"/>
          <w:szCs w:val="28"/>
        </w:rPr>
      </w:pPr>
    </w:p>
    <w:p w:rsidR="00863403" w:rsidRDefault="007267E6">
      <w:pPr>
        <w:pStyle w:val="28"/>
        <w:ind w:leftChars="1295" w:left="2719" w:firstLineChars="83" w:firstLine="23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863403" w:rsidRDefault="00863403">
      <w:pPr>
        <w:widowControl/>
        <w:spacing w:after="0" w:line="240" w:lineRule="auto"/>
        <w:rPr>
          <w:sz w:val="28"/>
          <w:szCs w:val="28"/>
          <w:u w:val="single"/>
        </w:rPr>
      </w:pPr>
    </w:p>
    <w:p w:rsidR="00863403" w:rsidRDefault="00863403">
      <w:pPr>
        <w:widowControl/>
        <w:spacing w:after="0" w:line="240" w:lineRule="auto"/>
        <w:rPr>
          <w:sz w:val="28"/>
          <w:szCs w:val="28"/>
          <w:u w:val="single"/>
        </w:rPr>
      </w:pPr>
    </w:p>
    <w:p w:rsidR="00863403" w:rsidRDefault="007267E6">
      <w:pPr>
        <w:widowControl/>
        <w:spacing w:after="0" w:line="240" w:lineRule="auto"/>
      </w:pPr>
      <w:bookmarkStart w:id="22" w:name="_Toc14012"/>
      <w:bookmarkStart w:id="23" w:name="_Toc16112"/>
      <w:r>
        <w:rPr>
          <w:rFonts w:hint="eastAsia"/>
        </w:rPr>
        <w:br w:type="page"/>
      </w:r>
      <w:bookmarkEnd w:id="22"/>
      <w:bookmarkEnd w:id="23"/>
    </w:p>
    <w:p w:rsidR="00863403" w:rsidRDefault="007267E6">
      <w:pPr>
        <w:pStyle w:val="20"/>
        <w:spacing w:before="240" w:after="240"/>
      </w:pPr>
      <w:bookmarkStart w:id="24" w:name="_Toc22741"/>
      <w:bookmarkStart w:id="25" w:name="_Toc8954"/>
      <w:bookmarkStart w:id="26" w:name="_Toc6235"/>
      <w:bookmarkStart w:id="27" w:name="_Toc31991"/>
      <w:bookmarkStart w:id="28" w:name="_Toc7475"/>
      <w:r>
        <w:rPr>
          <w:rFonts w:ascii="宋体" w:hAnsi="宋体" w:hint="eastAsia"/>
          <w:sz w:val="28"/>
          <w:szCs w:val="28"/>
        </w:rPr>
        <w:lastRenderedPageBreak/>
        <w:t>1.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 </w:t>
      </w:r>
      <w:bookmarkEnd w:id="24"/>
      <w:bookmarkEnd w:id="25"/>
      <w:bookmarkEnd w:id="26"/>
      <w:r>
        <w:rPr>
          <w:rFonts w:ascii="宋体" w:hAnsi="宋体" w:cs="仿宋" w:hint="eastAsia"/>
          <w:sz w:val="28"/>
          <w:szCs w:val="28"/>
        </w:rPr>
        <w:t>技术支持和维护服务</w:t>
      </w:r>
      <w:r>
        <w:rPr>
          <w:rFonts w:ascii="宋体" w:hAnsi="宋体" w:hint="eastAsia"/>
          <w:sz w:val="28"/>
          <w:szCs w:val="28"/>
        </w:rPr>
        <w:t>等响应时间</w:t>
      </w:r>
      <w:r>
        <w:rPr>
          <w:rFonts w:ascii="宋体" w:hAnsi="宋体" w:hint="eastAsia"/>
          <w:sz w:val="28"/>
          <w:szCs w:val="28"/>
        </w:rPr>
        <w:t>声明函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</w:rPr>
        <w:br w:type="page"/>
      </w:r>
      <w:bookmarkEnd w:id="27"/>
      <w:bookmarkEnd w:id="28"/>
    </w:p>
    <w:p w:rsidR="00863403" w:rsidRDefault="007267E6">
      <w:pPr>
        <w:pStyle w:val="20"/>
        <w:spacing w:before="240" w:after="240"/>
        <w:rPr>
          <w:rFonts w:ascii="宋体" w:hAnsi="宋体"/>
          <w:sz w:val="28"/>
          <w:szCs w:val="28"/>
        </w:rPr>
      </w:pPr>
      <w:bookmarkStart w:id="29" w:name="_Toc14924"/>
      <w:bookmarkStart w:id="30" w:name="_Toc19581"/>
      <w:bookmarkStart w:id="31" w:name="_Toc17562"/>
      <w:bookmarkStart w:id="32" w:name="_Toc15011"/>
      <w:bookmarkStart w:id="33" w:name="_Toc12048"/>
      <w:r>
        <w:rPr>
          <w:rFonts w:ascii="宋体" w:hAnsi="宋体" w:hint="eastAsia"/>
          <w:sz w:val="28"/>
          <w:szCs w:val="28"/>
        </w:rPr>
        <w:lastRenderedPageBreak/>
        <w:t>1.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 xml:space="preserve">  </w:t>
      </w:r>
      <w:bookmarkEnd w:id="29"/>
      <w:bookmarkEnd w:id="30"/>
      <w:bookmarkEnd w:id="31"/>
      <w:bookmarkEnd w:id="32"/>
      <w:r>
        <w:rPr>
          <w:rFonts w:ascii="宋体" w:hAnsi="宋体" w:hint="eastAsia"/>
          <w:sz w:val="28"/>
          <w:szCs w:val="28"/>
        </w:rPr>
        <w:t>客户清单</w:t>
      </w:r>
      <w:bookmarkEnd w:id="33"/>
    </w:p>
    <w:tbl>
      <w:tblPr>
        <w:tblW w:w="4070" w:type="pct"/>
        <w:jc w:val="center"/>
        <w:tblLook w:val="04A0" w:firstRow="1" w:lastRow="0" w:firstColumn="1" w:lastColumn="0" w:noHBand="0" w:noVBand="1"/>
      </w:tblPr>
      <w:tblGrid>
        <w:gridCol w:w="800"/>
        <w:gridCol w:w="2605"/>
        <w:gridCol w:w="2190"/>
        <w:gridCol w:w="1503"/>
      </w:tblGrid>
      <w:tr w:rsidR="00863403">
        <w:trPr>
          <w:trHeight w:val="614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项目金额（万元）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医院等级</w:t>
            </w:r>
          </w:p>
        </w:tc>
      </w:tr>
      <w:tr w:rsidR="00863403">
        <w:trPr>
          <w:trHeight w:val="553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553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553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553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553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564"/>
          <w:jc w:val="center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863403" w:rsidRDefault="007267E6">
      <w:r>
        <w:rPr>
          <w:rFonts w:hint="eastAsia"/>
        </w:rPr>
        <w:br w:type="page"/>
      </w:r>
    </w:p>
    <w:p w:rsidR="00863403" w:rsidRDefault="007267E6">
      <w:pPr>
        <w:pStyle w:val="20"/>
        <w:spacing w:before="240" w:after="240"/>
      </w:pPr>
      <w:bookmarkStart w:id="34" w:name="_Toc18441"/>
      <w:bookmarkStart w:id="35" w:name="_Toc23487"/>
      <w:bookmarkStart w:id="36" w:name="_Toc31243"/>
      <w:bookmarkStart w:id="37" w:name="_Toc19410"/>
      <w:bookmarkStart w:id="38" w:name="_Toc24282"/>
      <w:r>
        <w:rPr>
          <w:rFonts w:ascii="宋体" w:hAnsi="宋体" w:hint="eastAsia"/>
          <w:sz w:val="28"/>
          <w:szCs w:val="28"/>
        </w:rPr>
        <w:lastRenderedPageBreak/>
        <w:t>1.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参加本次采购活动前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年内在经营活动中没有重大违法记录的书面声明</w:t>
      </w:r>
      <w:bookmarkEnd w:id="34"/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）</w:t>
      </w:r>
      <w:bookmarkEnd w:id="35"/>
      <w:bookmarkEnd w:id="36"/>
    </w:p>
    <w:p w:rsidR="00863403" w:rsidRDefault="007267E6">
      <w:pPr>
        <w:widowControl/>
        <w:spacing w:after="0" w:line="240" w:lineRule="auto"/>
        <w:rPr>
          <w:rFonts w:ascii="Times New Roman" w:hAnsi="Times New Roman"/>
          <w:bCs/>
          <w:kern w:val="44"/>
          <w:sz w:val="44"/>
          <w:szCs w:val="44"/>
        </w:rPr>
      </w:pPr>
      <w:r>
        <w:br w:type="page"/>
      </w:r>
    </w:p>
    <w:p w:rsidR="00863403" w:rsidRDefault="007267E6">
      <w:pPr>
        <w:pStyle w:val="11"/>
        <w:ind w:firstLine="0"/>
        <w:jc w:val="center"/>
        <w:rPr>
          <w:rFonts w:ascii="宋体" w:hAnsi="宋体"/>
          <w:sz w:val="28"/>
          <w:szCs w:val="28"/>
        </w:rPr>
      </w:pPr>
      <w:bookmarkStart w:id="39" w:name="_Toc18183"/>
      <w:bookmarkStart w:id="40" w:name="_Toc20516"/>
      <w:bookmarkStart w:id="41" w:name="_Toc14133"/>
      <w:r>
        <w:rPr>
          <w:rFonts w:ascii="宋体" w:hAnsi="宋体" w:hint="eastAsia"/>
          <w:sz w:val="28"/>
          <w:szCs w:val="28"/>
        </w:rPr>
        <w:lastRenderedPageBreak/>
        <w:t>二、</w:t>
      </w:r>
      <w:bookmarkEnd w:id="37"/>
      <w:bookmarkEnd w:id="38"/>
      <w:bookmarkEnd w:id="39"/>
      <w:bookmarkEnd w:id="40"/>
      <w:r>
        <w:rPr>
          <w:rFonts w:ascii="宋体" w:hAnsi="宋体" w:hint="eastAsia"/>
          <w:sz w:val="28"/>
          <w:szCs w:val="28"/>
        </w:rPr>
        <w:t>参数配置对比</w:t>
      </w:r>
      <w:bookmarkEnd w:id="41"/>
    </w:p>
    <w:p w:rsidR="00863403" w:rsidRDefault="007267E6">
      <w:pPr>
        <w:pStyle w:val="11"/>
        <w:ind w:firstLine="0"/>
        <w:jc w:val="both"/>
        <w:outlineLvl w:val="1"/>
        <w:rPr>
          <w:rFonts w:ascii="宋体" w:hAnsi="宋体" w:cs="仿宋"/>
          <w:sz w:val="28"/>
          <w:szCs w:val="28"/>
        </w:rPr>
      </w:pPr>
      <w:bookmarkStart w:id="42" w:name="_Toc8092"/>
      <w:r>
        <w:rPr>
          <w:rFonts w:ascii="宋体" w:hAnsi="宋体" w:cs="仿宋" w:hint="eastAsia"/>
          <w:sz w:val="28"/>
          <w:szCs w:val="28"/>
        </w:rPr>
        <w:t>2.1</w:t>
      </w:r>
      <w:r>
        <w:rPr>
          <w:rFonts w:ascii="宋体" w:hAnsi="宋体" w:cs="仿宋" w:hint="eastAsia"/>
          <w:sz w:val="28"/>
          <w:szCs w:val="28"/>
        </w:rPr>
        <w:t>软件功能对比表</w:t>
      </w:r>
      <w:bookmarkEnd w:id="42"/>
    </w:p>
    <w:tbl>
      <w:tblPr>
        <w:tblW w:w="5276" w:type="pct"/>
        <w:jc w:val="center"/>
        <w:tblLook w:val="04A0" w:firstRow="1" w:lastRow="0" w:firstColumn="1" w:lastColumn="0" w:noHBand="0" w:noVBand="1"/>
      </w:tblPr>
      <w:tblGrid>
        <w:gridCol w:w="1691"/>
        <w:gridCol w:w="2604"/>
        <w:gridCol w:w="3042"/>
        <w:gridCol w:w="1864"/>
      </w:tblGrid>
      <w:tr w:rsidR="00863403">
        <w:trPr>
          <w:trHeight w:val="614"/>
          <w:jc w:val="center"/>
        </w:trPr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项目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主要评价内容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是否满足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系统功能参数</w:t>
            </w:r>
          </w:p>
        </w:tc>
      </w:tr>
      <w:tr w:rsidR="00863403">
        <w:trPr>
          <w:trHeight w:val="841"/>
          <w:jc w:val="center"/>
        </w:trPr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、视觉检查训练系统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、可完成视功能检查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832"/>
          <w:jc w:val="center"/>
        </w:trPr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可实时调整参数，改变难度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832"/>
          <w:jc w:val="center"/>
        </w:trPr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可有效完成双眼聚散功能训练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713"/>
          <w:jc w:val="center"/>
        </w:trPr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有清晰、明确的反馈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912"/>
          <w:jc w:val="center"/>
        </w:trPr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有完整的患者管理板块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957"/>
          <w:jc w:val="center"/>
        </w:trPr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、视觉行为训练系统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2-1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现肢体手眼协调训练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817"/>
          <w:jc w:val="center"/>
        </w:trPr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2-2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、操作简单，适合低龄患者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879"/>
          <w:jc w:val="center"/>
        </w:trPr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2-3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、有清晰、明确的反馈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/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1153"/>
          <w:jc w:val="center"/>
        </w:trPr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、眼球运动训练系统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、眼球运动训练应实现完全由眼球控制，可看到眼球运动轨迹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774"/>
          <w:jc w:val="center"/>
        </w:trPr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、有清晰、明确的反馈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63403">
        <w:trPr>
          <w:trHeight w:val="1077"/>
          <w:jc w:val="center"/>
        </w:trPr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、具有一定的吸引力和趣味性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863403" w:rsidRDefault="007267E6">
      <w:pPr>
        <w:pStyle w:val="11"/>
        <w:ind w:firstLine="0"/>
        <w:outlineLvl w:val="1"/>
        <w:rPr>
          <w:rFonts w:ascii="宋体" w:hAnsi="宋体"/>
          <w:sz w:val="28"/>
          <w:szCs w:val="28"/>
        </w:rPr>
      </w:pPr>
      <w:bookmarkStart w:id="43" w:name="_Toc22566"/>
      <w:bookmarkStart w:id="44" w:name="_Toc24569"/>
      <w:bookmarkStart w:id="45" w:name="_Toc578"/>
      <w:bookmarkStart w:id="46" w:name="_Toc10399"/>
      <w:bookmarkStart w:id="47" w:name="_Toc3309"/>
      <w:r>
        <w:rPr>
          <w:rFonts w:ascii="宋体" w:hAnsi="宋体" w:hint="eastAsia"/>
          <w:sz w:val="28"/>
          <w:szCs w:val="28"/>
        </w:rPr>
        <w:lastRenderedPageBreak/>
        <w:t>2.2</w:t>
      </w:r>
      <w:r>
        <w:rPr>
          <w:rFonts w:ascii="宋体" w:hAnsi="宋体" w:hint="eastAsia"/>
          <w:sz w:val="28"/>
          <w:szCs w:val="28"/>
        </w:rPr>
        <w:t>公司简介</w:t>
      </w:r>
      <w:bookmarkEnd w:id="43"/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both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both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center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both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both"/>
        <w:outlineLvl w:val="9"/>
        <w:rPr>
          <w:rFonts w:ascii="宋体" w:hAnsi="宋体"/>
          <w:sz w:val="28"/>
          <w:szCs w:val="28"/>
        </w:rPr>
      </w:pPr>
    </w:p>
    <w:p w:rsidR="00863403" w:rsidRDefault="00863403">
      <w:pPr>
        <w:pStyle w:val="11"/>
        <w:ind w:firstLine="0"/>
        <w:jc w:val="both"/>
        <w:outlineLvl w:val="9"/>
        <w:rPr>
          <w:rFonts w:ascii="宋体" w:hAnsi="宋体"/>
          <w:sz w:val="28"/>
          <w:szCs w:val="28"/>
        </w:rPr>
      </w:pPr>
    </w:p>
    <w:p w:rsidR="00863403" w:rsidRDefault="007267E6">
      <w:pPr>
        <w:pStyle w:val="11"/>
        <w:ind w:firstLine="0"/>
        <w:outlineLvl w:val="1"/>
        <w:rPr>
          <w:rFonts w:ascii="宋体" w:hAnsi="宋体"/>
          <w:sz w:val="28"/>
          <w:szCs w:val="28"/>
        </w:rPr>
      </w:pPr>
      <w:bookmarkStart w:id="48" w:name="_Toc9467"/>
      <w:r>
        <w:rPr>
          <w:rFonts w:ascii="宋体" w:hAnsi="宋体" w:hint="eastAsia"/>
          <w:sz w:val="28"/>
          <w:szCs w:val="28"/>
        </w:rPr>
        <w:lastRenderedPageBreak/>
        <w:t>2.3</w:t>
      </w:r>
      <w:r>
        <w:rPr>
          <w:rFonts w:ascii="宋体" w:hAnsi="宋体" w:hint="eastAsia"/>
          <w:sz w:val="28"/>
          <w:szCs w:val="28"/>
        </w:rPr>
        <w:t>供应商应提供相关资质文件</w:t>
      </w:r>
      <w:bookmarkEnd w:id="48"/>
    </w:p>
    <w:p w:rsidR="00863403" w:rsidRDefault="007267E6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如：代理授权书（如非生产厂家直销）——电子版及纸质版、《计算机软件产品登记证书》</w:t>
      </w:r>
    </w:p>
    <w:p w:rsidR="00863403" w:rsidRDefault="007267E6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（</w:t>
      </w:r>
      <w:r>
        <w:rPr>
          <w:rFonts w:ascii="宋体" w:hAnsi="宋体" w:cs="仿宋" w:hint="eastAsia"/>
          <w:sz w:val="28"/>
          <w:szCs w:val="28"/>
        </w:rPr>
        <w:t>1</w:t>
      </w:r>
      <w:r>
        <w:rPr>
          <w:rFonts w:ascii="宋体" w:hAnsi="宋体" w:cs="仿宋" w:hint="eastAsia"/>
          <w:sz w:val="28"/>
          <w:szCs w:val="28"/>
        </w:rPr>
        <w:t>）如果是厂家直销，请提供《计算机软件产品登记证书》及相关销售备案证书。</w:t>
      </w:r>
    </w:p>
    <w:p w:rsidR="00863403" w:rsidRDefault="007267E6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（</w:t>
      </w:r>
      <w:r>
        <w:rPr>
          <w:rFonts w:ascii="宋体" w:hAnsi="宋体" w:cs="仿宋" w:hint="eastAsia"/>
          <w:sz w:val="28"/>
          <w:szCs w:val="28"/>
        </w:rPr>
        <w:t>2</w:t>
      </w:r>
      <w:r>
        <w:rPr>
          <w:rFonts w:ascii="宋体" w:hAnsi="宋体" w:cs="仿宋" w:hint="eastAsia"/>
          <w:sz w:val="28"/>
          <w:szCs w:val="28"/>
        </w:rPr>
        <w:t>）如果是代理，则在上述厂家资料基础上增加厂家的产品销售代理授权。</w:t>
      </w:r>
    </w:p>
    <w:p w:rsidR="00863403" w:rsidRDefault="007267E6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（</w:t>
      </w:r>
      <w:r>
        <w:rPr>
          <w:rFonts w:ascii="宋体" w:hAnsi="宋体" w:cs="仿宋" w:hint="eastAsia"/>
          <w:sz w:val="28"/>
          <w:szCs w:val="28"/>
        </w:rPr>
        <w:t>3</w:t>
      </w:r>
      <w:r>
        <w:rPr>
          <w:rFonts w:ascii="宋体" w:hAnsi="宋体" w:cs="仿宋" w:hint="eastAsia"/>
          <w:sz w:val="28"/>
          <w:szCs w:val="28"/>
        </w:rPr>
        <w:t>）如果是国外进口软件，需要提供厂家授权、报关证明及提供该进口软件销售备案相关备案证明，以证明该软件可以在国内合法销售。</w:t>
      </w: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af8"/>
        <w:widowControl/>
        <w:shd w:val="clear" w:color="auto" w:fill="FFFFFF"/>
        <w:rPr>
          <w:rFonts w:ascii="宋体" w:hAnsi="宋体" w:cs="仿宋"/>
          <w:sz w:val="28"/>
          <w:szCs w:val="28"/>
        </w:rPr>
      </w:pPr>
    </w:p>
    <w:p w:rsidR="00863403" w:rsidRDefault="00863403">
      <w:pPr>
        <w:pStyle w:val="11"/>
        <w:ind w:firstLine="0"/>
        <w:outlineLvl w:val="1"/>
        <w:rPr>
          <w:rFonts w:ascii="宋体" w:hAnsi="宋体"/>
          <w:sz w:val="28"/>
          <w:szCs w:val="28"/>
        </w:rPr>
      </w:pPr>
    </w:p>
    <w:p w:rsidR="00863403" w:rsidRDefault="007267E6">
      <w:pPr>
        <w:pStyle w:val="11"/>
        <w:ind w:firstLine="0"/>
        <w:jc w:val="center"/>
        <w:rPr>
          <w:rFonts w:ascii="宋体" w:hAnsi="宋体"/>
          <w:sz w:val="28"/>
          <w:szCs w:val="28"/>
        </w:rPr>
      </w:pPr>
      <w:bookmarkStart w:id="49" w:name="_Toc14355"/>
      <w:r>
        <w:rPr>
          <w:rFonts w:ascii="宋体" w:hAnsi="宋体" w:hint="eastAsia"/>
          <w:sz w:val="28"/>
          <w:szCs w:val="28"/>
        </w:rPr>
        <w:t>三、项目报价表</w:t>
      </w:r>
      <w:bookmarkEnd w:id="44"/>
      <w:bookmarkEnd w:id="45"/>
      <w:bookmarkEnd w:id="46"/>
      <w:bookmarkEnd w:id="47"/>
      <w:bookmarkEnd w:id="49"/>
    </w:p>
    <w:p w:rsidR="00863403" w:rsidRDefault="007267E6">
      <w:pPr>
        <w:pStyle w:val="28"/>
        <w:spacing w:line="360" w:lineRule="auto"/>
        <w:ind w:firstLineChars="0" w:firstLine="0"/>
        <w:rPr>
          <w:rFonts w:ascii="宋体" w:hAnsi="宋体"/>
          <w:b/>
          <w:u w:val="single"/>
        </w:rPr>
      </w:pPr>
      <w:r>
        <w:rPr>
          <w:rFonts w:ascii="宋体" w:hAnsi="宋体" w:cs="宋体" w:hint="eastAsia"/>
          <w:color w:val="000000"/>
        </w:rPr>
        <w:t>供应商名称：</w:t>
      </w:r>
      <w:r>
        <w:rPr>
          <w:rFonts w:ascii="宋体" w:hAnsi="宋体" w:hint="eastAsia"/>
          <w:u w:val="single"/>
        </w:rPr>
        <w:t xml:space="preserve">                       </w:t>
      </w:r>
    </w:p>
    <w:p w:rsidR="00863403" w:rsidRDefault="007267E6">
      <w:pPr>
        <w:spacing w:line="360" w:lineRule="auto"/>
        <w:jc w:val="both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项目名称</w:t>
      </w:r>
      <w:r>
        <w:rPr>
          <w:rFonts w:ascii="宋体" w:hAnsi="宋体" w:cs="宋体" w:hint="eastAsia"/>
          <w:color w:val="000000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>视觉</w:t>
      </w:r>
      <w:r>
        <w:rPr>
          <w:rFonts w:ascii="宋体" w:hAnsi="宋体" w:hint="eastAsia"/>
          <w:sz w:val="24"/>
          <w:szCs w:val="24"/>
          <w:u w:val="single"/>
        </w:rPr>
        <w:t>诊疗</w:t>
      </w:r>
      <w:r>
        <w:rPr>
          <w:rFonts w:ascii="宋体" w:hAnsi="宋体" w:hint="eastAsia"/>
          <w:sz w:val="24"/>
          <w:szCs w:val="24"/>
          <w:u w:val="single"/>
        </w:rPr>
        <w:t>训练系统</w:t>
      </w:r>
    </w:p>
    <w:tbl>
      <w:tblPr>
        <w:tblpPr w:leftFromText="180" w:rightFromText="180" w:vertAnchor="text" w:horzAnchor="page" w:tblpXSpec="center" w:tblpY="188"/>
        <w:tblOverlap w:val="never"/>
        <w:tblW w:w="4998" w:type="pct"/>
        <w:jc w:val="center"/>
        <w:tblLook w:val="04A0" w:firstRow="1" w:lastRow="0" w:firstColumn="1" w:lastColumn="0" w:noHBand="0" w:noVBand="1"/>
      </w:tblPr>
      <w:tblGrid>
        <w:gridCol w:w="699"/>
        <w:gridCol w:w="2181"/>
        <w:gridCol w:w="1259"/>
        <w:gridCol w:w="2116"/>
        <w:gridCol w:w="2462"/>
      </w:tblGrid>
      <w:tr w:rsidR="00863403" w:rsidTr="007267E6">
        <w:trPr>
          <w:trHeight w:val="5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863403" w:rsidTr="007267E6">
        <w:trPr>
          <w:trHeight w:val="67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视觉诊疗训练系统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63403" w:rsidTr="007267E6">
        <w:trPr>
          <w:trHeight w:val="67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视觉行为训练系统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63403" w:rsidTr="007267E6">
        <w:trPr>
          <w:trHeight w:val="67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眼球运动训练系统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63403" w:rsidTr="007267E6">
        <w:trPr>
          <w:trHeight w:val="673"/>
          <w:jc w:val="center"/>
        </w:trPr>
        <w:tc>
          <w:tcPr>
            <w:tcW w:w="35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403" w:rsidRDefault="007267E6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03" w:rsidRDefault="00863403"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863403" w:rsidRDefault="00863403">
      <w:pPr>
        <w:pStyle w:val="28"/>
        <w:spacing w:line="360" w:lineRule="auto"/>
        <w:ind w:firstLineChars="0" w:firstLine="0"/>
      </w:pPr>
    </w:p>
    <w:p w:rsidR="00863403" w:rsidRDefault="00863403">
      <w:pPr>
        <w:pStyle w:val="28"/>
        <w:ind w:firstLineChars="0" w:firstLine="0"/>
      </w:pPr>
    </w:p>
    <w:p w:rsidR="00863403" w:rsidRDefault="00863403">
      <w:pPr>
        <w:pStyle w:val="28"/>
        <w:ind w:firstLineChars="0" w:firstLine="0"/>
      </w:pPr>
    </w:p>
    <w:p w:rsidR="00863403" w:rsidRDefault="00863403">
      <w:pPr>
        <w:pStyle w:val="28"/>
        <w:ind w:firstLineChars="0" w:firstLine="0"/>
      </w:pPr>
    </w:p>
    <w:p w:rsidR="00863403" w:rsidRDefault="00863403">
      <w:pPr>
        <w:pStyle w:val="28"/>
        <w:ind w:leftChars="200" w:left="420" w:firstLine="480"/>
      </w:pPr>
    </w:p>
    <w:p w:rsidR="00863403" w:rsidRDefault="00863403">
      <w:pPr>
        <w:pStyle w:val="28"/>
        <w:ind w:leftChars="200" w:left="420" w:firstLine="480"/>
      </w:pPr>
    </w:p>
    <w:p w:rsidR="00863403" w:rsidRDefault="00863403">
      <w:pPr>
        <w:pStyle w:val="28"/>
        <w:ind w:firstLine="480"/>
      </w:pPr>
    </w:p>
    <w:p w:rsidR="00863403" w:rsidRDefault="00863403">
      <w:pPr>
        <w:pStyle w:val="28"/>
        <w:ind w:leftChars="200" w:left="420" w:firstLineChars="400" w:firstLine="960"/>
      </w:pPr>
    </w:p>
    <w:p w:rsidR="00863403" w:rsidRDefault="00863403">
      <w:pPr>
        <w:pStyle w:val="28"/>
        <w:ind w:leftChars="200" w:left="420" w:firstLineChars="400" w:firstLine="960"/>
      </w:pPr>
    </w:p>
    <w:p w:rsidR="00863403" w:rsidRDefault="00863403">
      <w:pPr>
        <w:pStyle w:val="28"/>
        <w:ind w:firstLineChars="0" w:firstLine="0"/>
      </w:pPr>
    </w:p>
    <w:p w:rsidR="00863403" w:rsidRDefault="007267E6">
      <w:pPr>
        <w:pStyle w:val="28"/>
        <w:ind w:firstLineChars="0" w:firstLine="0"/>
      </w:pP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负责人（或法定代表人</w:t>
      </w:r>
      <w:r>
        <w:rPr>
          <w:rFonts w:hint="eastAsia"/>
        </w:rPr>
        <w:t>/</w:t>
      </w:r>
      <w:r>
        <w:rPr>
          <w:rFonts w:hint="eastAsia"/>
        </w:rPr>
        <w:t>负责人授权代表）签字：</w:t>
      </w:r>
    </w:p>
    <w:p w:rsidR="00863403" w:rsidRDefault="00863403">
      <w:pPr>
        <w:pStyle w:val="28"/>
        <w:ind w:leftChars="200" w:left="420" w:firstLine="480"/>
      </w:pPr>
    </w:p>
    <w:p w:rsidR="00863403" w:rsidRDefault="00863403">
      <w:pPr>
        <w:pStyle w:val="28"/>
        <w:ind w:firstLineChars="1300" w:firstLine="3120"/>
      </w:pPr>
    </w:p>
    <w:p w:rsidR="00863403" w:rsidRDefault="00863403">
      <w:pPr>
        <w:pStyle w:val="28"/>
        <w:ind w:firstLineChars="1300" w:firstLine="3120"/>
      </w:pPr>
    </w:p>
    <w:p w:rsidR="00863403" w:rsidRDefault="007267E6">
      <w:pPr>
        <w:pStyle w:val="28"/>
        <w:ind w:firstLineChars="1300" w:firstLine="3120"/>
        <w:rPr>
          <w:u w:val="single"/>
        </w:rPr>
      </w:pPr>
      <w:r>
        <w:rPr>
          <w:rFonts w:hint="eastAsia"/>
        </w:rPr>
        <w:t>供应商名称</w:t>
      </w:r>
      <w:r>
        <w:rPr>
          <w:rFonts w:hint="eastAsia"/>
        </w:rPr>
        <w:t>(</w:t>
      </w:r>
      <w:r>
        <w:rPr>
          <w:rFonts w:hint="eastAsia"/>
        </w:rPr>
        <w:t>签章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</w:t>
      </w:r>
    </w:p>
    <w:p w:rsidR="00863403" w:rsidRDefault="00863403">
      <w:pPr>
        <w:pStyle w:val="28"/>
        <w:ind w:leftChars="200" w:left="420" w:firstLine="480"/>
      </w:pPr>
    </w:p>
    <w:p w:rsidR="00863403" w:rsidRDefault="007267E6">
      <w:pPr>
        <w:pStyle w:val="28"/>
        <w:ind w:firstLineChars="1865" w:firstLine="4476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</w:t>
      </w:r>
    </w:p>
    <w:p w:rsidR="00863403" w:rsidRDefault="00863403"/>
    <w:p w:rsidR="00863403" w:rsidRDefault="00863403">
      <w:pPr>
        <w:widowControl/>
        <w:spacing w:after="0" w:line="240" w:lineRule="auto"/>
      </w:pPr>
    </w:p>
    <w:p w:rsidR="00863403" w:rsidRDefault="00863403">
      <w:pPr>
        <w:pStyle w:val="11"/>
        <w:widowControl/>
        <w:spacing w:after="0" w:line="240" w:lineRule="auto"/>
        <w:ind w:firstLine="0"/>
        <w:jc w:val="center"/>
      </w:pPr>
    </w:p>
    <w:sectPr w:rsidR="00863403">
      <w:headerReference w:type="default" r:id="rId13"/>
      <w:footerReference w:type="default" r:id="rId14"/>
      <w:pgSz w:w="11906" w:h="16838"/>
      <w:pgMar w:top="1361" w:right="1701" w:bottom="1361" w:left="1701" w:header="851" w:footer="850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03" w:rsidRDefault="007267E6">
      <w:pPr>
        <w:spacing w:line="240" w:lineRule="auto"/>
      </w:pPr>
      <w:r>
        <w:separator/>
      </w:r>
    </w:p>
  </w:endnote>
  <w:endnote w:type="continuationSeparator" w:id="0">
    <w:p w:rsidR="00863403" w:rsidRDefault="00726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03" w:rsidRDefault="00863403">
    <w:pPr>
      <w:pStyle w:val="af4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519210"/>
    </w:sdtPr>
    <w:sdtEndPr/>
    <w:sdtContent>
      <w:p w:rsidR="00863403" w:rsidRDefault="007267E6">
        <w:pPr>
          <w:pStyle w:val="af4"/>
          <w:pBdr>
            <w:top w:val="single" w:sz="4" w:space="1" w:color="auto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7267E6">
          <w:rPr>
            <w:rFonts w:ascii="Times New Roman" w:hAnsi="Times New Roman"/>
            <w:noProof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863403" w:rsidRDefault="0086340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03" w:rsidRDefault="007267E6">
    <w:pPr>
      <w:pStyle w:val="af4"/>
      <w:pBdr>
        <w:top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7267E6">
      <w:rPr>
        <w:rFonts w:ascii="Times New Roman" w:hAnsi="Times New Roman"/>
        <w:noProof/>
        <w:lang w:val="zh-CN"/>
      </w:rPr>
      <w:t>12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03" w:rsidRDefault="007267E6">
      <w:pPr>
        <w:spacing w:after="0"/>
      </w:pPr>
      <w:r>
        <w:separator/>
      </w:r>
    </w:p>
  </w:footnote>
  <w:footnote w:type="continuationSeparator" w:id="0">
    <w:p w:rsidR="00863403" w:rsidRDefault="0072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03" w:rsidRDefault="00863403">
    <w:pPr>
      <w:pStyle w:val="af6"/>
      <w:pBdr>
        <w:bottom w:val="none" w:sz="0" w:space="0" w:color="auto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03" w:rsidRDefault="00863403">
    <w:pPr>
      <w:pStyle w:val="af6"/>
      <w:pBdr>
        <w:bottom w:val="single" w:sz="6" w:space="0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03" w:rsidRDefault="00863403">
    <w:pPr>
      <w:pStyle w:val="af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682"/>
    <w:multiLevelType w:val="multilevel"/>
    <w:tmpl w:val="115B7682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pStyle w:val="a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8AD35E3"/>
    <w:multiLevelType w:val="multilevel"/>
    <w:tmpl w:val="58AD35E3"/>
    <w:lvl w:ilvl="0">
      <w:start w:val="1"/>
      <w:numFmt w:val="decimal"/>
      <w:pStyle w:val="2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FhMzMyOWRmNTk4NTBhZjA5Yjc5MTg0MmJkYTQ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267E6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3403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4EB6681"/>
    <w:rsid w:val="062D5148"/>
    <w:rsid w:val="09734E97"/>
    <w:rsid w:val="0AEE1C51"/>
    <w:rsid w:val="0C663C28"/>
    <w:rsid w:val="12343395"/>
    <w:rsid w:val="12AB744F"/>
    <w:rsid w:val="152647EA"/>
    <w:rsid w:val="152D00B9"/>
    <w:rsid w:val="18583BD5"/>
    <w:rsid w:val="20BB6F86"/>
    <w:rsid w:val="234640D9"/>
    <w:rsid w:val="238254B4"/>
    <w:rsid w:val="23DD00E3"/>
    <w:rsid w:val="270E7160"/>
    <w:rsid w:val="2C5129BE"/>
    <w:rsid w:val="31DF0489"/>
    <w:rsid w:val="340C6748"/>
    <w:rsid w:val="371116C7"/>
    <w:rsid w:val="39216105"/>
    <w:rsid w:val="43120CA1"/>
    <w:rsid w:val="4B7F49FA"/>
    <w:rsid w:val="4E6D22F6"/>
    <w:rsid w:val="50511F86"/>
    <w:rsid w:val="50FB0286"/>
    <w:rsid w:val="51A62757"/>
    <w:rsid w:val="56BE0ACC"/>
    <w:rsid w:val="57407733"/>
    <w:rsid w:val="60C5205F"/>
    <w:rsid w:val="65734A46"/>
    <w:rsid w:val="6B463218"/>
    <w:rsid w:val="70F47379"/>
    <w:rsid w:val="72E2393D"/>
    <w:rsid w:val="73E9304B"/>
    <w:rsid w:val="757D5EF9"/>
    <w:rsid w:val="759E7FD7"/>
    <w:rsid w:val="75DF1F4C"/>
    <w:rsid w:val="76452218"/>
    <w:rsid w:val="77DA5043"/>
    <w:rsid w:val="7A775B46"/>
    <w:rsid w:val="7AB14320"/>
    <w:rsid w:val="7E227656"/>
    <w:rsid w:val="7FC0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2E5BF67E-F555-4B0C-958B-042B787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200" w:line="276" w:lineRule="auto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11"/>
    <w:next w:val="a0"/>
    <w:link w:val="21"/>
    <w:uiPriority w:val="9"/>
    <w:unhideWhenUsed/>
    <w:qFormat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3">
    <w:name w:val="heading 3"/>
    <w:basedOn w:val="20"/>
    <w:next w:val="a0"/>
    <w:link w:val="30"/>
    <w:uiPriority w:val="9"/>
    <w:unhideWhenUsed/>
    <w:qFormat/>
    <w:pPr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标题1"/>
    <w:basedOn w:val="12"/>
    <w:link w:val="1Char"/>
    <w:qFormat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12">
    <w:name w:val="1级"/>
    <w:basedOn w:val="a0"/>
    <w:link w:val="1Char0"/>
    <w:qFormat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eastAsia="黑体" w:hAnsi="Times New Roman"/>
      <w:bCs/>
      <w:kern w:val="44"/>
      <w:sz w:val="44"/>
      <w:szCs w:val="44"/>
    </w:rPr>
  </w:style>
  <w:style w:type="paragraph" w:styleId="71">
    <w:name w:val="toc 7"/>
    <w:basedOn w:val="a0"/>
    <w:next w:val="a0"/>
    <w:uiPriority w:val="39"/>
    <w:unhideWhenUsed/>
    <w:qFormat/>
    <w:pPr>
      <w:spacing w:after="0" w:line="240" w:lineRule="auto"/>
      <w:ind w:leftChars="1200" w:left="2520"/>
      <w:jc w:val="both"/>
    </w:pPr>
    <w:rPr>
      <w:rFonts w:asciiTheme="minorHAnsi" w:eastAsiaTheme="minorEastAsia" w:hAnsiTheme="minorHAnsi" w:cstheme="minorBidi"/>
    </w:rPr>
  </w:style>
  <w:style w:type="paragraph" w:styleId="a4">
    <w:name w:val="Normal Indent"/>
    <w:basedOn w:val="a0"/>
    <w:link w:val="a5"/>
    <w:unhideWhenUsed/>
    <w:qFormat/>
    <w:pPr>
      <w:spacing w:after="0" w:line="240" w:lineRule="auto"/>
      <w:ind w:firstLineChars="200" w:firstLine="420"/>
      <w:jc w:val="both"/>
    </w:pPr>
    <w:rPr>
      <w:rFonts w:ascii="Times New Roman" w:hAnsi="Times New Roman"/>
      <w:szCs w:val="24"/>
    </w:rPr>
  </w:style>
  <w:style w:type="paragraph" w:styleId="a6">
    <w:name w:val="Document Map"/>
    <w:basedOn w:val="a0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0"/>
    <w:link w:val="a9"/>
    <w:qFormat/>
    <w:pPr>
      <w:spacing w:after="0" w:line="240" w:lineRule="auto"/>
    </w:pPr>
    <w:rPr>
      <w:rFonts w:ascii="Times New Roman" w:hAnsi="Times New Roman"/>
      <w:szCs w:val="24"/>
    </w:rPr>
  </w:style>
  <w:style w:type="paragraph" w:styleId="aa">
    <w:name w:val="Body Text"/>
    <w:basedOn w:val="a0"/>
    <w:link w:val="ab"/>
    <w:uiPriority w:val="99"/>
    <w:semiHidden/>
    <w:unhideWhenUsed/>
    <w:qFormat/>
    <w:pPr>
      <w:spacing w:after="120"/>
    </w:pPr>
  </w:style>
  <w:style w:type="paragraph" w:styleId="ac">
    <w:name w:val="Body Text Indent"/>
    <w:basedOn w:val="a0"/>
    <w:link w:val="ad"/>
    <w:qFormat/>
    <w:pPr>
      <w:spacing w:after="120" w:line="240" w:lineRule="auto"/>
      <w:ind w:leftChars="200" w:left="420"/>
      <w:jc w:val="both"/>
    </w:pPr>
    <w:rPr>
      <w:rFonts w:ascii="Times New Roman" w:hAnsi="Times New Roman"/>
      <w:szCs w:val="24"/>
    </w:rPr>
  </w:style>
  <w:style w:type="paragraph" w:styleId="51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31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e">
    <w:name w:val="Plain Text"/>
    <w:basedOn w:val="a0"/>
    <w:link w:val="af"/>
    <w:qFormat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81">
    <w:name w:val="toc 8"/>
    <w:basedOn w:val="a0"/>
    <w:next w:val="a0"/>
    <w:uiPriority w:val="39"/>
    <w:unhideWhenUsed/>
    <w:qFormat/>
    <w:pPr>
      <w:spacing w:after="0" w:line="240" w:lineRule="auto"/>
      <w:ind w:leftChars="1400" w:left="2940"/>
      <w:jc w:val="both"/>
    </w:pPr>
    <w:rPr>
      <w:rFonts w:asciiTheme="minorHAnsi" w:eastAsiaTheme="minorEastAsia" w:hAnsiTheme="minorHAnsi" w:cstheme="minorBidi"/>
    </w:rPr>
  </w:style>
  <w:style w:type="paragraph" w:styleId="af0">
    <w:name w:val="Date"/>
    <w:basedOn w:val="a0"/>
    <w:next w:val="a0"/>
    <w:link w:val="af1"/>
    <w:uiPriority w:val="99"/>
    <w:semiHidden/>
    <w:unhideWhenUsed/>
    <w:qFormat/>
    <w:pPr>
      <w:ind w:leftChars="2500" w:left="100"/>
    </w:pPr>
  </w:style>
  <w:style w:type="paragraph" w:styleId="22">
    <w:name w:val="Body Text Indent 2"/>
    <w:basedOn w:val="a0"/>
    <w:link w:val="23"/>
    <w:uiPriority w:val="99"/>
    <w:qFormat/>
    <w:pPr>
      <w:spacing w:after="120" w:line="480" w:lineRule="auto"/>
      <w:ind w:leftChars="200" w:left="420"/>
      <w:jc w:val="both"/>
    </w:pPr>
    <w:rPr>
      <w:rFonts w:ascii="Times New Roman" w:hAnsi="Times New Roman"/>
      <w:szCs w:val="21"/>
    </w:rPr>
  </w:style>
  <w:style w:type="paragraph" w:styleId="af2">
    <w:name w:val="Balloon Text"/>
    <w:basedOn w:val="a0"/>
    <w:link w:val="af3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f4">
    <w:name w:val="footer"/>
    <w:basedOn w:val="a0"/>
    <w:link w:val="af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6">
    <w:name w:val="header"/>
    <w:basedOn w:val="a0"/>
    <w:link w:val="af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toc 1"/>
    <w:basedOn w:val="a0"/>
    <w:next w:val="a0"/>
    <w:uiPriority w:val="39"/>
    <w:unhideWhenUsed/>
    <w:qFormat/>
    <w:pPr>
      <w:spacing w:after="0" w:line="240" w:lineRule="auto"/>
      <w:jc w:val="both"/>
    </w:pPr>
    <w:rPr>
      <w:szCs w:val="24"/>
    </w:rPr>
  </w:style>
  <w:style w:type="paragraph" w:styleId="41">
    <w:name w:val="toc 4"/>
    <w:basedOn w:val="a0"/>
    <w:next w:val="a0"/>
    <w:uiPriority w:val="39"/>
    <w:unhideWhenUsed/>
    <w:qFormat/>
    <w:pPr>
      <w:ind w:leftChars="600" w:left="1260"/>
    </w:pPr>
  </w:style>
  <w:style w:type="paragraph" w:styleId="61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24">
    <w:name w:val="toc 2"/>
    <w:basedOn w:val="a0"/>
    <w:next w:val="a0"/>
    <w:uiPriority w:val="39"/>
    <w:unhideWhenUsed/>
    <w:qFormat/>
    <w:pPr>
      <w:tabs>
        <w:tab w:val="right" w:leader="dot" w:pos="8296"/>
      </w:tabs>
      <w:spacing w:after="0" w:line="240" w:lineRule="atLeast"/>
      <w:ind w:leftChars="200" w:left="420"/>
      <w:jc w:val="both"/>
    </w:pPr>
    <w:rPr>
      <w:szCs w:val="24"/>
    </w:rPr>
  </w:style>
  <w:style w:type="paragraph" w:styleId="9">
    <w:name w:val="toc 9"/>
    <w:basedOn w:val="a0"/>
    <w:next w:val="a0"/>
    <w:uiPriority w:val="39"/>
    <w:unhideWhenUsed/>
    <w:qFormat/>
    <w:pPr>
      <w:spacing w:after="0" w:line="240" w:lineRule="auto"/>
      <w:ind w:leftChars="1600" w:left="3360"/>
      <w:jc w:val="both"/>
    </w:pPr>
    <w:rPr>
      <w:rFonts w:asciiTheme="minorHAnsi" w:eastAsiaTheme="minorEastAsia" w:hAnsiTheme="minorHAnsi" w:cstheme="minorBidi"/>
    </w:rPr>
  </w:style>
  <w:style w:type="paragraph" w:styleId="af8">
    <w:name w:val="Normal (Web)"/>
    <w:basedOn w:val="a0"/>
    <w:unhideWhenUsed/>
    <w:qFormat/>
    <w:pPr>
      <w:spacing w:after="150" w:line="240" w:lineRule="auto"/>
    </w:pPr>
    <w:rPr>
      <w:kern w:val="0"/>
      <w:sz w:val="24"/>
    </w:rPr>
  </w:style>
  <w:style w:type="paragraph" w:styleId="af9">
    <w:name w:val="annotation subject"/>
    <w:basedOn w:val="a8"/>
    <w:next w:val="a8"/>
    <w:link w:val="afa"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paragraph" w:styleId="afb">
    <w:name w:val="Body Text First Indent"/>
    <w:basedOn w:val="aa"/>
    <w:link w:val="afc"/>
    <w:uiPriority w:val="99"/>
    <w:semiHidden/>
    <w:unhideWhenUsed/>
    <w:qFormat/>
    <w:pPr>
      <w:ind w:firstLineChars="100" w:firstLine="420"/>
    </w:pPr>
  </w:style>
  <w:style w:type="paragraph" w:styleId="25">
    <w:name w:val="Body Text First Indent 2"/>
    <w:basedOn w:val="ac"/>
    <w:link w:val="26"/>
    <w:uiPriority w:val="99"/>
    <w:semiHidden/>
    <w:unhideWhenUsed/>
    <w:qFormat/>
    <w:pPr>
      <w:spacing w:line="276" w:lineRule="auto"/>
      <w:ind w:firstLineChars="200" w:firstLine="420"/>
      <w:jc w:val="left"/>
    </w:pPr>
    <w:rPr>
      <w:rFonts w:ascii="Calibri" w:hAnsi="Calibri"/>
      <w:szCs w:val="22"/>
    </w:rPr>
  </w:style>
  <w:style w:type="table" w:styleId="af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qFormat/>
    <w:rPr>
      <w:b/>
      <w:bCs/>
    </w:rPr>
  </w:style>
  <w:style w:type="character" w:styleId="af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"/>
    <w:qFormat/>
    <w:rPr>
      <w:rFonts w:ascii="Times New Roman" w:eastAsia="宋体" w:hAnsi="Times New Roman" w:cs="Times New Roman"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宋体" w:hAnsi="Times New Roman" w:cs="Times New Roman"/>
      <w:bCs/>
      <w:kern w:val="44"/>
      <w:sz w:val="28"/>
      <w:szCs w:val="44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="宋体" w:hAnsiTheme="majorHAnsi" w:cstheme="majorBidi"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qFormat/>
    <w:rPr>
      <w:rFonts w:ascii="Calibri" w:eastAsia="宋体" w:hAnsi="Calibri" w:cs="Times New Roman"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Theme="majorHAnsi" w:eastAsia="宋体" w:hAnsiTheme="majorHAnsi" w:cstheme="majorBidi"/>
      <w:bCs/>
      <w:sz w:val="24"/>
      <w:szCs w:val="24"/>
    </w:rPr>
  </w:style>
  <w:style w:type="paragraph" w:customStyle="1" w:styleId="aff0">
    <w:name w:val="一级标题"/>
    <w:basedOn w:val="1"/>
    <w:link w:val="aff1"/>
    <w:qFormat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aff1">
    <w:name w:val="一级标题 字符"/>
    <w:basedOn w:val="a1"/>
    <w:link w:val="aff0"/>
    <w:qFormat/>
    <w:rPr>
      <w:rFonts w:ascii="Arial" w:eastAsia="宋体" w:hAnsi="Arial" w:cs="Arial"/>
      <w:b/>
      <w:bCs/>
      <w:kern w:val="44"/>
      <w:sz w:val="32"/>
      <w:szCs w:val="32"/>
    </w:rPr>
  </w:style>
  <w:style w:type="paragraph" w:customStyle="1" w:styleId="aff2">
    <w:name w:val="二级标题"/>
    <w:basedOn w:val="20"/>
    <w:link w:val="aff3"/>
    <w:qFormat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aff3">
    <w:name w:val="二级标题 字符"/>
    <w:basedOn w:val="a1"/>
    <w:link w:val="aff2"/>
    <w:qFormat/>
    <w:rPr>
      <w:rFonts w:ascii="Arial" w:eastAsia="宋体" w:hAnsi="Arial" w:cs="Arial"/>
      <w:b/>
      <w:bCs/>
      <w:sz w:val="28"/>
      <w:szCs w:val="28"/>
    </w:rPr>
  </w:style>
  <w:style w:type="paragraph" w:customStyle="1" w:styleId="aff4">
    <w:name w:val="三级标题"/>
    <w:basedOn w:val="3"/>
    <w:link w:val="aff5"/>
    <w:qFormat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aff5">
    <w:name w:val="三级标题 字符"/>
    <w:basedOn w:val="a1"/>
    <w:link w:val="aff4"/>
    <w:qFormat/>
    <w:rPr>
      <w:rFonts w:ascii="Arial" w:eastAsia="宋体" w:hAnsi="Arial" w:cs="Arial"/>
      <w:b/>
      <w:bCs/>
      <w:sz w:val="24"/>
      <w:szCs w:val="24"/>
    </w:rPr>
  </w:style>
  <w:style w:type="paragraph" w:customStyle="1" w:styleId="aff6">
    <w:name w:val="四级标题"/>
    <w:basedOn w:val="4"/>
    <w:link w:val="aff7"/>
    <w:qFormat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aff7">
    <w:name w:val="四级标题 字符"/>
    <w:basedOn w:val="40"/>
    <w:link w:val="aff6"/>
    <w:qFormat/>
    <w:rPr>
      <w:rFonts w:asciiTheme="majorHAnsi" w:eastAsia="宋体" w:hAnsiTheme="majorHAnsi" w:cstheme="majorBidi"/>
      <w:b/>
      <w:bCs/>
      <w:sz w:val="24"/>
      <w:szCs w:val="28"/>
    </w:rPr>
  </w:style>
  <w:style w:type="character" w:customStyle="1" w:styleId="af7">
    <w:name w:val="页眉 字符"/>
    <w:basedOn w:val="a1"/>
    <w:link w:val="af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5">
    <w:name w:val="页脚 字符"/>
    <w:basedOn w:val="a1"/>
    <w:link w:val="af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27">
    <w:name w:val="2级"/>
    <w:basedOn w:val="20"/>
    <w:link w:val="2Char"/>
    <w:qFormat/>
    <w:pPr>
      <w:snapToGrid w:val="0"/>
      <w:spacing w:afterLines="50"/>
      <w:jc w:val="both"/>
    </w:pPr>
    <w:rPr>
      <w:szCs w:val="24"/>
    </w:rPr>
  </w:style>
  <w:style w:type="character" w:customStyle="1" w:styleId="2Char">
    <w:name w:val="2级 Char"/>
    <w:basedOn w:val="a1"/>
    <w:link w:val="27"/>
    <w:qFormat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1Char0">
    <w:name w:val="1级 Char"/>
    <w:basedOn w:val="a1"/>
    <w:link w:val="12"/>
    <w:qFormat/>
    <w:rPr>
      <w:rFonts w:ascii="Times New Roman" w:eastAsia="黑体" w:hAnsi="Times New Roman" w:cs="Times New Roman"/>
      <w:bCs/>
      <w:kern w:val="44"/>
      <w:sz w:val="44"/>
      <w:szCs w:val="44"/>
    </w:rPr>
  </w:style>
  <w:style w:type="paragraph" w:customStyle="1" w:styleId="28">
    <w:name w:val="正文2"/>
    <w:basedOn w:val="a0"/>
    <w:link w:val="Char"/>
    <w:qFormat/>
    <w:pPr>
      <w:spacing w:after="0" w:line="240" w:lineRule="auto"/>
      <w:ind w:firstLineChars="200" w:firstLine="200"/>
      <w:jc w:val="both"/>
    </w:pPr>
    <w:rPr>
      <w:rFonts w:ascii="Times New Roman" w:hAnsi="Times New Roman"/>
      <w:sz w:val="24"/>
      <w:szCs w:val="24"/>
    </w:rPr>
  </w:style>
  <w:style w:type="character" w:customStyle="1" w:styleId="Char">
    <w:name w:val="正文 Char"/>
    <w:basedOn w:val="a1"/>
    <w:link w:val="28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2">
    <w:name w:val="样式2"/>
    <w:basedOn w:val="a0"/>
    <w:qFormat/>
    <w:pPr>
      <w:numPr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pPr>
      <w:spacing w:line="400" w:lineRule="exact"/>
      <w:jc w:val="both"/>
    </w:pPr>
    <w:rPr>
      <w:rFonts w:cs="宋体"/>
      <w:bCs w:val="0"/>
      <w:sz w:val="28"/>
      <w:szCs w:val="20"/>
    </w:rPr>
  </w:style>
  <w:style w:type="paragraph" w:customStyle="1" w:styleId="42">
    <w:name w:val="4级"/>
    <w:basedOn w:val="4"/>
    <w:next w:val="a0"/>
    <w:link w:val="4Char"/>
    <w:qFormat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4Char">
    <w:name w:val="4级 Char"/>
    <w:basedOn w:val="a1"/>
    <w:link w:val="42"/>
    <w:qFormat/>
    <w:rPr>
      <w:rFonts w:ascii="Times New Roman" w:eastAsia="宋体" w:hAnsi="Arial" w:cs="Times New Roman"/>
      <w:b/>
      <w:bCs/>
      <w:kern w:val="0"/>
      <w:sz w:val="24"/>
      <w:szCs w:val="24"/>
      <w:lang w:val="en-GB" w:eastAsia="en-US"/>
    </w:rPr>
  </w:style>
  <w:style w:type="paragraph" w:customStyle="1" w:styleId="32">
    <w:name w:val="3级"/>
    <w:basedOn w:val="a0"/>
    <w:next w:val="28"/>
    <w:link w:val="3Char"/>
    <w:qFormat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3Char">
    <w:name w:val="3级 Char"/>
    <w:basedOn w:val="a1"/>
    <w:link w:val="32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52">
    <w:name w:val="5级"/>
    <w:basedOn w:val="5"/>
    <w:link w:val="5Char"/>
    <w:qFormat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5Char">
    <w:name w:val="5级 Char"/>
    <w:basedOn w:val="a1"/>
    <w:link w:val="52"/>
    <w:qFormat/>
    <w:rPr>
      <w:rFonts w:ascii="Times New Roman" w:eastAsia="宋体" w:hAnsi="Times New Roman" w:cs="Times New Roman"/>
      <w:b/>
      <w:kern w:val="0"/>
      <w:sz w:val="24"/>
      <w:szCs w:val="20"/>
      <w:lang w:val="en-GB" w:eastAsia="en-US"/>
    </w:rPr>
  </w:style>
  <w:style w:type="paragraph" w:customStyle="1" w:styleId="62">
    <w:name w:val="6级"/>
    <w:basedOn w:val="6"/>
    <w:qFormat/>
    <w:pPr>
      <w:spacing w:before="240" w:afterLines="25" w:line="320" w:lineRule="auto"/>
      <w:jc w:val="both"/>
    </w:pPr>
    <w:rPr>
      <w:rFonts w:ascii="Times New Roman" w:eastAsiaTheme="majorEastAsia" w:hAnsi="Times New Roman"/>
      <w:b/>
    </w:rPr>
  </w:style>
  <w:style w:type="paragraph" w:customStyle="1" w:styleId="82">
    <w:name w:val="样式8"/>
    <w:basedOn w:val="a0"/>
    <w:qFormat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TableParagraph">
    <w:name w:val="Table Paragraph"/>
    <w:basedOn w:val="a0"/>
    <w:uiPriority w:val="1"/>
    <w:qFormat/>
    <w:pPr>
      <w:spacing w:after="0" w:line="240" w:lineRule="auto"/>
    </w:pPr>
    <w:rPr>
      <w:kern w:val="0"/>
      <w:sz w:val="22"/>
      <w:lang w:eastAsia="en-US"/>
    </w:rPr>
  </w:style>
  <w:style w:type="paragraph" w:customStyle="1" w:styleId="378020">
    <w:name w:val="样式 标题 3 + (中文) 黑体 小四 非加粗 段前: 7.8 磅 段后: 0 磅 行距: 固定值 20 磅"/>
    <w:basedOn w:val="3"/>
    <w:next w:val="13"/>
    <w:qFormat/>
    <w:pPr>
      <w:spacing w:line="400" w:lineRule="exact"/>
      <w:jc w:val="both"/>
    </w:pPr>
    <w:rPr>
      <w:rFonts w:cs="宋体"/>
      <w:bCs w:val="0"/>
      <w:sz w:val="24"/>
      <w:szCs w:val="20"/>
    </w:rPr>
  </w:style>
  <w:style w:type="paragraph" w:customStyle="1" w:styleId="a">
    <w:name w:val="节"/>
    <w:basedOn w:val="20"/>
    <w:qFormat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aff8">
    <w:name w:val="*正文"/>
    <w:basedOn w:val="a0"/>
    <w:link w:val="Char0"/>
    <w:qFormat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Char0">
    <w:name w:val="*正文 Char"/>
    <w:link w:val="aff8"/>
    <w:qFormat/>
    <w:rPr>
      <w:rFonts w:ascii="宋体" w:eastAsia="宋体" w:hAnsi="宋体" w:cs="Times New Roman"/>
      <w:kern w:val="0"/>
    </w:rPr>
  </w:style>
  <w:style w:type="paragraph" w:customStyle="1" w:styleId="Text1">
    <w:name w:val="Text 1"/>
    <w:basedOn w:val="a0"/>
    <w:qFormat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aff9">
    <w:name w:val="图表"/>
    <w:basedOn w:val="a0"/>
    <w:qFormat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af1">
    <w:name w:val="日期 字符"/>
    <w:basedOn w:val="a1"/>
    <w:link w:val="af0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正文文本缩进 字符"/>
    <w:basedOn w:val="a1"/>
    <w:link w:val="ac"/>
    <w:qFormat/>
    <w:rPr>
      <w:rFonts w:ascii="Times New Roman" w:eastAsia="宋体" w:hAnsi="Times New Roman" w:cs="Times New Roman"/>
      <w:szCs w:val="24"/>
    </w:rPr>
  </w:style>
  <w:style w:type="paragraph" w:styleId="affa">
    <w:name w:val="List Paragraph"/>
    <w:basedOn w:val="a0"/>
    <w:link w:val="affb"/>
    <w:uiPriority w:val="34"/>
    <w:qFormat/>
    <w:pPr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</w:rPr>
  </w:style>
  <w:style w:type="character" w:customStyle="1" w:styleId="a9">
    <w:name w:val="批注文字 字符"/>
    <w:basedOn w:val="a1"/>
    <w:link w:val="a8"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正文缩进 字符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CSS1">
    <w:name w:val="CSS1级正文"/>
    <w:basedOn w:val="52"/>
    <w:qFormat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Chars="200" w:firstLine="480"/>
      <w:jc w:val="both"/>
      <w:outlineLvl w:val="9"/>
    </w:pPr>
    <w:rPr>
      <w:b w:val="0"/>
      <w:kern w:val="2"/>
      <w:lang w:val="en-US" w:eastAsia="zh-CN"/>
    </w:rPr>
  </w:style>
  <w:style w:type="character" w:customStyle="1" w:styleId="ab">
    <w:name w:val="正文文本 字符"/>
    <w:basedOn w:val="a1"/>
    <w:link w:val="aa"/>
    <w:uiPriority w:val="99"/>
    <w:semiHidden/>
    <w:qFormat/>
    <w:rPr>
      <w:rFonts w:ascii="Calibri" w:eastAsia="宋体" w:hAnsi="Calibri" w:cs="Times New Roman"/>
    </w:rPr>
  </w:style>
  <w:style w:type="paragraph" w:customStyle="1" w:styleId="72">
    <w:name w:val="7 级"/>
    <w:basedOn w:val="7"/>
    <w:next w:val="a0"/>
    <w:link w:val="7Char"/>
    <w:qFormat/>
    <w:pPr>
      <w:spacing w:beforeLines="50" w:afterLines="50"/>
      <w:jc w:val="both"/>
    </w:pPr>
    <w:rPr>
      <w:rFonts w:ascii="Arial" w:hAnsi="Arial"/>
    </w:rPr>
  </w:style>
  <w:style w:type="character" w:customStyle="1" w:styleId="7Char">
    <w:name w:val="7 级 Char"/>
    <w:basedOn w:val="a1"/>
    <w:link w:val="72"/>
    <w:qFormat/>
    <w:rPr>
      <w:rFonts w:ascii="Arial" w:eastAsia="宋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Pr>
      <w:rFonts w:ascii="Calibri" w:eastAsia="宋体" w:hAnsi="Calibri" w:cs="Times New Roman"/>
      <w:b/>
      <w:bCs/>
      <w:sz w:val="24"/>
      <w:szCs w:val="24"/>
    </w:rPr>
  </w:style>
  <w:style w:type="character" w:customStyle="1" w:styleId="af">
    <w:name w:val="纯文本 字符"/>
    <w:basedOn w:val="a1"/>
    <w:link w:val="ae"/>
    <w:qFormat/>
    <w:rPr>
      <w:rFonts w:ascii="宋体" w:eastAsia="宋体" w:hAnsi="Courier New" w:cs="Times New Roman"/>
      <w:szCs w:val="20"/>
    </w:rPr>
  </w:style>
  <w:style w:type="paragraph" w:customStyle="1" w:styleId="29">
    <w:name w:val="样式 标题 2 + 宋体 五号 非加粗 黑色"/>
    <w:basedOn w:val="20"/>
    <w:qFormat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bCs w:val="0"/>
      <w:color w:val="000000"/>
      <w:kern w:val="0"/>
      <w:sz w:val="21"/>
      <w:szCs w:val="20"/>
    </w:rPr>
  </w:style>
  <w:style w:type="paragraph" w:customStyle="1" w:styleId="205">
    <w:name w:val="样式 正文缩进 + 首行缩进:  2 字符 段后: 0.5 行"/>
    <w:basedOn w:val="a4"/>
    <w:qFormat/>
    <w:pPr>
      <w:snapToGrid w:val="0"/>
      <w:spacing w:afterLines="50" w:line="300" w:lineRule="auto"/>
      <w:ind w:leftChars="-200" w:left="-200" w:rightChars="-200" w:right="-200" w:firstLine="480"/>
    </w:pPr>
    <w:rPr>
      <w:rFonts w:ascii="微软雅黑" w:eastAsia="微软雅黑" w:hAnsi="微软雅黑" w:cs="宋体"/>
      <w:sz w:val="24"/>
      <w:szCs w:val="20"/>
    </w:rPr>
  </w:style>
  <w:style w:type="paragraph" w:customStyle="1" w:styleId="affc">
    <w:name w:val="表格正文"/>
    <w:basedOn w:val="a0"/>
    <w:qFormat/>
    <w:pPr>
      <w:snapToGrid w:val="0"/>
      <w:spacing w:after="0" w:line="300" w:lineRule="auto"/>
      <w:jc w:val="both"/>
    </w:pPr>
    <w:rPr>
      <w:rFonts w:ascii="微软雅黑" w:eastAsia="微软雅黑" w:hAnsi="宋体" w:cs="微软雅黑"/>
      <w:sz w:val="24"/>
      <w:szCs w:val="24"/>
    </w:rPr>
  </w:style>
  <w:style w:type="character" w:customStyle="1" w:styleId="afc">
    <w:name w:val="正文首行缩进 字符"/>
    <w:basedOn w:val="ab"/>
    <w:link w:val="afb"/>
    <w:uiPriority w:val="99"/>
    <w:semiHidden/>
    <w:qFormat/>
    <w:rPr>
      <w:rFonts w:ascii="Calibri" w:eastAsia="宋体" w:hAnsi="Calibri" w:cs="Times New Roman"/>
    </w:rPr>
  </w:style>
  <w:style w:type="paragraph" w:customStyle="1" w:styleId="14">
    <w:name w:val="列出段落1"/>
    <w:basedOn w:val="a0"/>
    <w:link w:val="affd"/>
    <w:qFormat/>
    <w:pPr>
      <w:spacing w:after="0" w:line="360" w:lineRule="auto"/>
      <w:ind w:firstLineChars="200" w:firstLine="42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_Style 1"/>
    <w:uiPriority w:val="29"/>
    <w:qFormat/>
    <w:pPr>
      <w:widowControl w:val="0"/>
      <w:jc w:val="center"/>
    </w:pPr>
    <w:rPr>
      <w:kern w:val="2"/>
      <w:sz w:val="21"/>
      <w:szCs w:val="22"/>
    </w:rPr>
  </w:style>
  <w:style w:type="paragraph" w:customStyle="1" w:styleId="2a">
    <w:name w:val="正文缩进 2字符"/>
    <w:basedOn w:val="a0"/>
    <w:qFormat/>
    <w:pPr>
      <w:spacing w:after="0" w:line="240" w:lineRule="auto"/>
      <w:ind w:firstLineChars="200" w:firstLine="480"/>
      <w:jc w:val="both"/>
    </w:pPr>
    <w:rPr>
      <w:rFonts w:asciiTheme="minorHAnsi" w:eastAsiaTheme="minorEastAsia" w:hAnsiTheme="minorHAnsi" w:cstheme="minorBidi"/>
      <w:szCs w:val="24"/>
    </w:rPr>
  </w:style>
  <w:style w:type="character" w:customStyle="1" w:styleId="affb">
    <w:name w:val="列出段落 字符"/>
    <w:link w:val="affa"/>
    <w:uiPriority w:val="1"/>
    <w:qFormat/>
  </w:style>
  <w:style w:type="character" w:customStyle="1" w:styleId="26">
    <w:name w:val="正文首行缩进 2 字符"/>
    <w:basedOn w:val="ad"/>
    <w:link w:val="2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fa">
    <w:name w:val="批注主题 字符"/>
    <w:basedOn w:val="a9"/>
    <w:link w:val="af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80">
    <w:name w:val="标题 8 字符"/>
    <w:basedOn w:val="a1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标题1 Char"/>
    <w:basedOn w:val="10"/>
    <w:link w:val="11"/>
    <w:qFormat/>
    <w:rPr>
      <w:rFonts w:ascii="Times New Roman" w:eastAsia="宋体" w:hAnsi="Times New Roman" w:cs="Times New Roman"/>
      <w:b w:val="0"/>
      <w:bCs/>
      <w:kern w:val="44"/>
      <w:sz w:val="44"/>
      <w:szCs w:val="44"/>
    </w:rPr>
  </w:style>
  <w:style w:type="paragraph" w:customStyle="1" w:styleId="152">
    <w:name w:val="样式 正文 小四 行距: 1.5 倍行距 + 首行缩进:  2 字符"/>
    <w:basedOn w:val="a0"/>
    <w:qFormat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affd">
    <w:name w:val="列出段落字符"/>
    <w:link w:val="14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affe">
    <w:name w:val="_正文"/>
    <w:basedOn w:val="a0"/>
    <w:qFormat/>
    <w:pPr>
      <w:spacing w:after="0" w:line="360" w:lineRule="auto"/>
      <w:ind w:firstLineChars="200" w:firstLine="480"/>
    </w:pPr>
    <w:rPr>
      <w:snapToGrid w:val="0"/>
      <w:kern w:val="0"/>
      <w:sz w:val="24"/>
      <w:szCs w:val="24"/>
    </w:rPr>
  </w:style>
  <w:style w:type="paragraph" w:customStyle="1" w:styleId="0">
    <w:name w:val="0正文"/>
    <w:basedOn w:val="affe"/>
    <w:qFormat/>
    <w:pPr>
      <w:ind w:firstLineChars="0" w:firstLine="0"/>
    </w:pPr>
  </w:style>
  <w:style w:type="paragraph" w:customStyle="1" w:styleId="00">
    <w:name w:val="0表格样式"/>
    <w:basedOn w:val="a0"/>
    <w:qFormat/>
    <w:locked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01">
    <w:name w:val="0表头样式"/>
    <w:basedOn w:val="00"/>
    <w:qFormat/>
    <w:locked/>
    <w:pPr>
      <w:jc w:val="center"/>
    </w:pPr>
    <w:rPr>
      <w:b/>
    </w:rPr>
  </w:style>
  <w:style w:type="paragraph" w:customStyle="1" w:styleId="afff">
    <w:name w:val="正文（绿盟科技）"/>
    <w:link w:val="Char1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1">
    <w:name w:val="正文（绿盟科技） Char"/>
    <w:link w:val="afff"/>
    <w:qFormat/>
    <w:rPr>
      <w:rFonts w:ascii="Arial" w:eastAsia="宋体" w:hAnsi="Arial" w:cs="Times New Roman"/>
      <w:kern w:val="0"/>
      <w:szCs w:val="21"/>
    </w:rPr>
  </w:style>
  <w:style w:type="character" w:customStyle="1" w:styleId="Char10">
    <w:name w:val="列出段落 Char1"/>
    <w:uiPriority w:val="1"/>
    <w:qFormat/>
    <w:locked/>
    <w:rPr>
      <w:rFonts w:ascii="Calibri" w:eastAsia="宋体" w:hAnsi="Calibri" w:cs="Calibri"/>
      <w:kern w:val="0"/>
      <w:sz w:val="22"/>
    </w:rPr>
  </w:style>
  <w:style w:type="character" w:customStyle="1" w:styleId="23">
    <w:name w:val="正文文本缩进 2 字符"/>
    <w:basedOn w:val="a1"/>
    <w:link w:val="22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igureDescriptionChar">
    <w:name w:val="Figure Description Char"/>
    <w:link w:val="FigureDescription"/>
    <w:qFormat/>
    <w:locked/>
    <w:rPr>
      <w:rFonts w:ascii="宋体" w:eastAsia="黑体" w:hAnsi="宋体" w:cs="Arial"/>
      <w:sz w:val="18"/>
      <w:szCs w:val="18"/>
    </w:rPr>
  </w:style>
  <w:style w:type="paragraph" w:customStyle="1" w:styleId="FigureDescription">
    <w:name w:val="Figure Description"/>
    <w:next w:val="a0"/>
    <w:link w:val="FigureDescriptionChar"/>
    <w:qFormat/>
    <w:pPr>
      <w:tabs>
        <w:tab w:val="left" w:pos="360"/>
      </w:tabs>
      <w:snapToGrid w:val="0"/>
      <w:spacing w:before="80" w:after="320"/>
      <w:jc w:val="center"/>
    </w:pPr>
    <w:rPr>
      <w:rFonts w:ascii="宋体" w:eastAsia="黑体" w:hAnsi="宋体" w:cs="Arial"/>
      <w:kern w:val="2"/>
      <w:sz w:val="18"/>
      <w:szCs w:val="18"/>
    </w:rPr>
  </w:style>
  <w:style w:type="character" w:customStyle="1" w:styleId="title-prefix">
    <w:name w:val="title-prefix"/>
    <w:basedOn w:val="a1"/>
    <w:qFormat/>
  </w:style>
  <w:style w:type="character" w:customStyle="1" w:styleId="font41">
    <w:name w:val="font4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A98CC-40BB-44B4-85F1-D8AD0B7E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JSIEC</cp:lastModifiedBy>
  <cp:revision>18</cp:revision>
  <cp:lastPrinted>2020-10-19T09:33:00Z</cp:lastPrinted>
  <dcterms:created xsi:type="dcterms:W3CDTF">2022-01-18T01:54:00Z</dcterms:created>
  <dcterms:modified xsi:type="dcterms:W3CDTF">2023-08-21T07:52:00Z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AEB361C4A57849139818AC4E3B475B38_13</vt:lpwstr>
  </property>
</Properties>
</file>